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042D" w:rsidRDefault="00617679" w:rsidP="00617679">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noProof/>
          <w:sz w:val="28"/>
          <w:szCs w:val="28"/>
          <w:lang w:eastAsia="ru-RU"/>
        </w:rPr>
        <w:drawing>
          <wp:inline distT="0" distB="0" distL="0" distR="0">
            <wp:extent cx="4371975" cy="6065622"/>
            <wp:effectExtent l="19050" t="0" r="9525" b="0"/>
            <wp:docPr id="1" name="Рисунок 1" descr="C:\Users\Татьяна\Downloads\ря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ownloads\ря8.jpg"/>
                    <pic:cNvPicPr>
                      <a:picLocks noChangeAspect="1" noChangeArrowheads="1"/>
                    </pic:cNvPicPr>
                  </pic:nvPicPr>
                  <pic:blipFill>
                    <a:blip r:embed="rId7" cstate="print"/>
                    <a:srcRect l="3688"/>
                    <a:stretch>
                      <a:fillRect/>
                    </a:stretch>
                  </pic:blipFill>
                  <pic:spPr bwMode="auto">
                    <a:xfrm>
                      <a:off x="0" y="0"/>
                      <a:ext cx="4372458" cy="6066292"/>
                    </a:xfrm>
                    <a:prstGeom prst="rect">
                      <a:avLst/>
                    </a:prstGeom>
                    <a:noFill/>
                    <a:ln w="9525">
                      <a:noFill/>
                      <a:miter lim="800000"/>
                      <a:headEnd/>
                      <a:tailEnd/>
                    </a:ln>
                  </pic:spPr>
                </pic:pic>
              </a:graphicData>
            </a:graphic>
          </wp:inline>
        </w:drawing>
      </w:r>
    </w:p>
    <w:p w:rsidR="00102E1D" w:rsidRPr="00102E1D" w:rsidRDefault="00102E1D" w:rsidP="00102E1D">
      <w:p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Класс 8</w:t>
      </w:r>
      <w:r w:rsidRPr="00102E1D">
        <w:rPr>
          <w:rFonts w:ascii="Times New Roman" w:eastAsia="Times New Roman" w:hAnsi="Times New Roman"/>
          <w:sz w:val="28"/>
          <w:szCs w:val="28"/>
          <w:lang w:eastAsia="ru-RU"/>
        </w:rPr>
        <w:t>, предмет русский язык</w:t>
      </w:r>
    </w:p>
    <w:p w:rsidR="00102E1D" w:rsidRPr="00102E1D" w:rsidRDefault="00102E1D" w:rsidP="00102E1D">
      <w:pPr>
        <w:spacing w:after="0" w:line="240" w:lineRule="auto"/>
        <w:rPr>
          <w:rFonts w:ascii="Times New Roman" w:eastAsia="Times New Roman" w:hAnsi="Times New Roman"/>
          <w:sz w:val="28"/>
          <w:szCs w:val="28"/>
          <w:lang w:eastAsia="ru-RU"/>
        </w:rPr>
      </w:pPr>
      <w:r w:rsidRPr="00102E1D">
        <w:rPr>
          <w:rFonts w:ascii="Times New Roman" w:eastAsia="Times New Roman" w:hAnsi="Times New Roman"/>
          <w:sz w:val="28"/>
          <w:szCs w:val="28"/>
          <w:lang w:eastAsia="ru-RU"/>
        </w:rPr>
        <w:t>Количество часов:</w:t>
      </w:r>
    </w:p>
    <w:p w:rsidR="00102E1D" w:rsidRPr="00102E1D" w:rsidRDefault="00102E1D" w:rsidP="00102E1D">
      <w:pPr>
        <w:spacing w:after="0" w:line="240" w:lineRule="auto"/>
        <w:rPr>
          <w:rFonts w:ascii="Times New Roman" w:eastAsia="Times New Roman" w:hAnsi="Times New Roman"/>
          <w:sz w:val="28"/>
          <w:szCs w:val="28"/>
          <w:lang w:eastAsia="ru-RU"/>
        </w:rPr>
      </w:pPr>
      <w:r w:rsidRPr="00102E1D">
        <w:rPr>
          <w:rFonts w:ascii="Times New Roman" w:eastAsia="Times New Roman" w:hAnsi="Times New Roman"/>
          <w:sz w:val="28"/>
          <w:szCs w:val="28"/>
          <w:lang w:eastAsia="ru-RU"/>
        </w:rPr>
        <w:t>Всего     102 часов,  в неделю    3  часа</w:t>
      </w:r>
    </w:p>
    <w:p w:rsidR="00102E1D" w:rsidRPr="00D00EA9" w:rsidRDefault="00102E1D" w:rsidP="00102E1D">
      <w:pPr>
        <w:spacing w:after="0" w:line="240" w:lineRule="auto"/>
        <w:rPr>
          <w:rFonts w:ascii="Times New Roman" w:hAnsi="Times New Roman"/>
          <w:sz w:val="28"/>
          <w:szCs w:val="28"/>
        </w:rPr>
      </w:pPr>
      <w:r w:rsidRPr="00D00EA9">
        <w:rPr>
          <w:rFonts w:ascii="Times New Roman" w:hAnsi="Times New Roman"/>
          <w:sz w:val="28"/>
          <w:szCs w:val="28"/>
        </w:rPr>
        <w:t>Развитие речи-19ч</w:t>
      </w:r>
    </w:p>
    <w:p w:rsidR="00102E1D" w:rsidRPr="00D00EA9" w:rsidRDefault="00102E1D" w:rsidP="00102E1D">
      <w:pPr>
        <w:spacing w:after="0" w:line="240" w:lineRule="auto"/>
        <w:rPr>
          <w:rFonts w:ascii="Times New Roman" w:hAnsi="Times New Roman"/>
          <w:sz w:val="28"/>
          <w:szCs w:val="28"/>
        </w:rPr>
      </w:pPr>
      <w:r w:rsidRPr="00D00EA9">
        <w:rPr>
          <w:rFonts w:ascii="Times New Roman" w:hAnsi="Times New Roman"/>
          <w:sz w:val="28"/>
          <w:szCs w:val="28"/>
        </w:rPr>
        <w:t>К/диктантов-6</w:t>
      </w:r>
    </w:p>
    <w:p w:rsidR="00102E1D" w:rsidRPr="00D00EA9" w:rsidRDefault="00102E1D" w:rsidP="00102E1D">
      <w:pPr>
        <w:spacing w:after="0" w:line="240" w:lineRule="auto"/>
        <w:rPr>
          <w:rFonts w:ascii="Times New Roman" w:hAnsi="Times New Roman"/>
          <w:sz w:val="28"/>
          <w:szCs w:val="28"/>
        </w:rPr>
      </w:pPr>
      <w:r w:rsidRPr="00D00EA9">
        <w:rPr>
          <w:rFonts w:ascii="Times New Roman" w:hAnsi="Times New Roman"/>
          <w:sz w:val="28"/>
          <w:szCs w:val="28"/>
        </w:rPr>
        <w:t>К/работ-4</w:t>
      </w:r>
    </w:p>
    <w:p w:rsidR="00102E1D" w:rsidRPr="00D00EA9" w:rsidRDefault="00102E1D" w:rsidP="00102E1D">
      <w:pPr>
        <w:spacing w:after="0" w:line="240" w:lineRule="auto"/>
        <w:rPr>
          <w:rFonts w:ascii="Times New Roman" w:hAnsi="Times New Roman"/>
          <w:sz w:val="28"/>
          <w:szCs w:val="28"/>
        </w:rPr>
      </w:pPr>
      <w:r w:rsidRPr="00D00EA9">
        <w:rPr>
          <w:rFonts w:ascii="Times New Roman" w:hAnsi="Times New Roman"/>
          <w:sz w:val="28"/>
          <w:szCs w:val="28"/>
        </w:rPr>
        <w:t>К/тестов-2</w:t>
      </w:r>
    </w:p>
    <w:p w:rsidR="00102E1D" w:rsidRPr="00D00EA9" w:rsidRDefault="00102E1D" w:rsidP="00102E1D">
      <w:pPr>
        <w:spacing w:after="0" w:line="240" w:lineRule="auto"/>
        <w:rPr>
          <w:rFonts w:ascii="Times New Roman" w:hAnsi="Times New Roman"/>
          <w:sz w:val="28"/>
          <w:szCs w:val="28"/>
        </w:rPr>
      </w:pPr>
      <w:r w:rsidRPr="00D00EA9">
        <w:rPr>
          <w:rFonts w:ascii="Times New Roman" w:hAnsi="Times New Roman"/>
          <w:sz w:val="28"/>
          <w:szCs w:val="28"/>
        </w:rPr>
        <w:t>К/ сочинений-2</w:t>
      </w:r>
    </w:p>
    <w:p w:rsidR="00102E1D" w:rsidRDefault="00102E1D" w:rsidP="00102E1D">
      <w:pPr>
        <w:spacing w:after="0" w:line="240" w:lineRule="auto"/>
        <w:rPr>
          <w:rFonts w:ascii="Times New Roman" w:hAnsi="Times New Roman"/>
          <w:sz w:val="28"/>
          <w:szCs w:val="28"/>
        </w:rPr>
      </w:pPr>
      <w:r w:rsidRPr="00D00EA9">
        <w:rPr>
          <w:rFonts w:ascii="Times New Roman" w:hAnsi="Times New Roman"/>
          <w:sz w:val="28"/>
          <w:szCs w:val="28"/>
        </w:rPr>
        <w:t>К/изложений-2</w:t>
      </w:r>
    </w:p>
    <w:p w:rsidR="00102E1D" w:rsidRPr="00102E1D" w:rsidRDefault="00102E1D" w:rsidP="00102E1D">
      <w:pPr>
        <w:spacing w:after="0" w:line="240" w:lineRule="auto"/>
        <w:rPr>
          <w:rFonts w:ascii="Times New Roman" w:eastAsia="Times New Roman" w:hAnsi="Times New Roman"/>
          <w:sz w:val="28"/>
          <w:szCs w:val="28"/>
          <w:lang w:eastAsia="ru-RU"/>
        </w:rPr>
      </w:pPr>
    </w:p>
    <w:p w:rsidR="00102E1D" w:rsidRPr="00102E1D" w:rsidRDefault="00102E1D" w:rsidP="00102E1D">
      <w:pPr>
        <w:spacing w:after="0" w:line="240" w:lineRule="auto"/>
        <w:rPr>
          <w:rFonts w:ascii="Times New Roman" w:eastAsia="Times New Roman" w:hAnsi="Times New Roman"/>
          <w:sz w:val="28"/>
          <w:szCs w:val="28"/>
          <w:lang w:eastAsia="ru-RU"/>
        </w:rPr>
      </w:pPr>
      <w:r w:rsidRPr="00102E1D">
        <w:rPr>
          <w:rFonts w:ascii="Times New Roman" w:eastAsia="Times New Roman" w:hAnsi="Times New Roman"/>
          <w:sz w:val="28"/>
          <w:szCs w:val="28"/>
          <w:lang w:eastAsia="ru-RU"/>
        </w:rPr>
        <w:t>Планирование составлено на основе:</w:t>
      </w:r>
    </w:p>
    <w:p w:rsidR="00102E1D" w:rsidRPr="00102E1D" w:rsidRDefault="00102E1D" w:rsidP="00102E1D">
      <w:pPr>
        <w:numPr>
          <w:ilvl w:val="0"/>
          <w:numId w:val="22"/>
        </w:numPr>
        <w:spacing w:after="0" w:line="240" w:lineRule="auto"/>
        <w:jc w:val="both"/>
        <w:rPr>
          <w:rFonts w:ascii="Times New Roman" w:eastAsia="Times New Roman" w:hAnsi="Times New Roman"/>
          <w:color w:val="000000"/>
          <w:sz w:val="28"/>
          <w:szCs w:val="28"/>
          <w:lang w:eastAsia="ru-RU"/>
        </w:rPr>
      </w:pPr>
      <w:r w:rsidRPr="00102E1D">
        <w:rPr>
          <w:rFonts w:ascii="Times New Roman" w:eastAsia="Times New Roman" w:hAnsi="Times New Roman"/>
          <w:color w:val="000000"/>
          <w:sz w:val="28"/>
          <w:szCs w:val="28"/>
          <w:lang w:eastAsia="ru-RU"/>
        </w:rPr>
        <w:t>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№1897 от 17.12.2010 года</w:t>
      </w:r>
    </w:p>
    <w:p w:rsidR="00102E1D" w:rsidRPr="00102E1D" w:rsidRDefault="00102E1D" w:rsidP="00102E1D">
      <w:pPr>
        <w:numPr>
          <w:ilvl w:val="0"/>
          <w:numId w:val="22"/>
        </w:numPr>
        <w:spacing w:after="0" w:line="240" w:lineRule="auto"/>
        <w:jc w:val="both"/>
        <w:rPr>
          <w:rFonts w:ascii="Times New Roman" w:eastAsia="Times New Roman" w:hAnsi="Times New Roman"/>
          <w:sz w:val="28"/>
          <w:szCs w:val="28"/>
          <w:lang w:eastAsia="ru-RU"/>
        </w:rPr>
      </w:pPr>
      <w:r w:rsidRPr="00102E1D">
        <w:rPr>
          <w:rFonts w:ascii="Times New Roman" w:eastAsia="Times New Roman" w:hAnsi="Times New Roman"/>
          <w:sz w:val="28"/>
          <w:szCs w:val="28"/>
          <w:lang w:eastAsia="ru-RU"/>
        </w:rPr>
        <w:t>Примерных программ по учебным предметам. Русский язык. 5-9 классы. -  М.: Просвещение, 2011.</w:t>
      </w:r>
    </w:p>
    <w:p w:rsidR="00102E1D" w:rsidRPr="00102E1D" w:rsidRDefault="00102E1D" w:rsidP="00102E1D">
      <w:pPr>
        <w:numPr>
          <w:ilvl w:val="0"/>
          <w:numId w:val="22"/>
        </w:numPr>
        <w:spacing w:after="0" w:line="240" w:lineRule="auto"/>
        <w:jc w:val="both"/>
        <w:rPr>
          <w:rFonts w:ascii="Times New Roman" w:eastAsia="Times New Roman" w:hAnsi="Times New Roman"/>
          <w:color w:val="000000"/>
          <w:sz w:val="28"/>
          <w:szCs w:val="28"/>
          <w:lang w:eastAsia="ru-RU"/>
        </w:rPr>
      </w:pPr>
      <w:r w:rsidRPr="00102E1D">
        <w:rPr>
          <w:rFonts w:ascii="Times New Roman" w:eastAsia="Times New Roman" w:hAnsi="Times New Roman"/>
          <w:sz w:val="28"/>
          <w:szCs w:val="28"/>
          <w:lang w:eastAsia="ru-RU"/>
        </w:rPr>
        <w:t>Основной образовательной программы основного общего образования (в соответствии с ФГОС ООО) МБОУ «</w:t>
      </w:r>
      <w:r>
        <w:rPr>
          <w:rFonts w:ascii="Times New Roman" w:eastAsia="Times New Roman" w:hAnsi="Times New Roman"/>
          <w:sz w:val="28"/>
          <w:szCs w:val="28"/>
          <w:lang w:eastAsia="ru-RU"/>
        </w:rPr>
        <w:t>Шешминская ООШ</w:t>
      </w:r>
      <w:r w:rsidRPr="00102E1D">
        <w:rPr>
          <w:rFonts w:ascii="Times New Roman" w:eastAsia="Times New Roman" w:hAnsi="Times New Roman"/>
          <w:sz w:val="28"/>
          <w:szCs w:val="28"/>
          <w:lang w:eastAsia="ru-RU"/>
        </w:rPr>
        <w:t>» Черемшанского муниципального района Республики Татарстан</w:t>
      </w:r>
    </w:p>
    <w:p w:rsidR="00102E1D" w:rsidRPr="00102E1D" w:rsidRDefault="00102E1D" w:rsidP="00102E1D">
      <w:pPr>
        <w:numPr>
          <w:ilvl w:val="0"/>
          <w:numId w:val="22"/>
        </w:numPr>
        <w:spacing w:after="0" w:line="240" w:lineRule="auto"/>
        <w:jc w:val="both"/>
        <w:rPr>
          <w:rFonts w:ascii="Times New Roman" w:eastAsia="Times New Roman" w:hAnsi="Times New Roman"/>
          <w:b/>
          <w:sz w:val="28"/>
          <w:szCs w:val="28"/>
          <w:lang w:eastAsia="ru-RU"/>
        </w:rPr>
      </w:pPr>
      <w:r w:rsidRPr="00102E1D">
        <w:rPr>
          <w:rFonts w:ascii="Times New Roman" w:eastAsia="Times New Roman" w:hAnsi="Times New Roman"/>
          <w:sz w:val="28"/>
          <w:szCs w:val="28"/>
          <w:lang w:eastAsia="ru-RU"/>
        </w:rPr>
        <w:t>Учебного плана МБОУ «</w:t>
      </w:r>
      <w:r>
        <w:rPr>
          <w:rFonts w:ascii="Times New Roman" w:eastAsia="Times New Roman" w:hAnsi="Times New Roman"/>
          <w:sz w:val="28"/>
          <w:szCs w:val="28"/>
          <w:lang w:eastAsia="ru-RU"/>
        </w:rPr>
        <w:t>Шешминская ООШ</w:t>
      </w:r>
      <w:r w:rsidRPr="00102E1D">
        <w:rPr>
          <w:rFonts w:ascii="Times New Roman" w:eastAsia="Times New Roman" w:hAnsi="Times New Roman"/>
          <w:sz w:val="28"/>
          <w:szCs w:val="28"/>
          <w:lang w:eastAsia="ru-RU"/>
        </w:rPr>
        <w:t>» Черемшанского муниципального рай</w:t>
      </w:r>
      <w:r w:rsidR="0093042D">
        <w:rPr>
          <w:rFonts w:ascii="Times New Roman" w:eastAsia="Times New Roman" w:hAnsi="Times New Roman"/>
          <w:sz w:val="28"/>
          <w:szCs w:val="28"/>
          <w:lang w:eastAsia="ru-RU"/>
        </w:rPr>
        <w:t>она Республики Татарстан на 2021</w:t>
      </w:r>
      <w:r w:rsidRPr="00102E1D">
        <w:rPr>
          <w:rFonts w:ascii="Times New Roman" w:eastAsia="Times New Roman" w:hAnsi="Times New Roman"/>
          <w:sz w:val="28"/>
          <w:szCs w:val="28"/>
          <w:lang w:eastAsia="ru-RU"/>
        </w:rPr>
        <w:t xml:space="preserve"> - 202</w:t>
      </w:r>
      <w:r w:rsidR="0093042D">
        <w:rPr>
          <w:rFonts w:ascii="Times New Roman" w:eastAsia="Times New Roman" w:hAnsi="Times New Roman"/>
          <w:sz w:val="28"/>
          <w:szCs w:val="28"/>
          <w:lang w:eastAsia="ru-RU"/>
        </w:rPr>
        <w:t>2</w:t>
      </w:r>
      <w:r w:rsidRPr="00102E1D">
        <w:rPr>
          <w:rFonts w:ascii="Times New Roman" w:eastAsia="Times New Roman" w:hAnsi="Times New Roman"/>
          <w:sz w:val="28"/>
          <w:szCs w:val="28"/>
          <w:lang w:eastAsia="ru-RU"/>
        </w:rPr>
        <w:t xml:space="preserve"> учебный год  </w:t>
      </w:r>
    </w:p>
    <w:p w:rsidR="00102E1D" w:rsidRPr="00102E1D" w:rsidRDefault="00102E1D" w:rsidP="00102E1D">
      <w:pPr>
        <w:ind w:left="360"/>
        <w:jc w:val="both"/>
        <w:rPr>
          <w:rFonts w:cs="Calibri"/>
          <w:sz w:val="28"/>
          <w:szCs w:val="28"/>
          <w:u w:val="single"/>
        </w:rPr>
      </w:pPr>
      <w:r w:rsidRPr="00102E1D">
        <w:rPr>
          <w:rFonts w:ascii="Times New Roman" w:hAnsi="Times New Roman"/>
          <w:sz w:val="28"/>
          <w:szCs w:val="28"/>
        </w:rPr>
        <w:t>5.  Годового уче</w:t>
      </w:r>
      <w:r w:rsidR="0093042D">
        <w:rPr>
          <w:rFonts w:ascii="Times New Roman" w:hAnsi="Times New Roman"/>
          <w:sz w:val="28"/>
          <w:szCs w:val="28"/>
        </w:rPr>
        <w:t>бно-календарного графика на 2021-2022</w:t>
      </w:r>
      <w:r w:rsidRPr="00102E1D">
        <w:rPr>
          <w:rFonts w:ascii="Times New Roman" w:hAnsi="Times New Roman"/>
          <w:sz w:val="28"/>
          <w:szCs w:val="28"/>
        </w:rPr>
        <w:t xml:space="preserve"> учебный год</w:t>
      </w:r>
    </w:p>
    <w:p w:rsidR="00102E1D" w:rsidRPr="006C6DA1" w:rsidRDefault="00102E1D" w:rsidP="00102E1D">
      <w:pPr>
        <w:pStyle w:val="7"/>
        <w:spacing w:before="0" w:after="0" w:line="240" w:lineRule="auto"/>
        <w:jc w:val="both"/>
        <w:rPr>
          <w:rFonts w:ascii="Times New Roman" w:hAnsi="Times New Roman"/>
          <w:sz w:val="28"/>
          <w:szCs w:val="28"/>
        </w:rPr>
      </w:pPr>
      <w:r w:rsidRPr="006C6DA1">
        <w:rPr>
          <w:rFonts w:ascii="Times New Roman" w:hAnsi="Times New Roman"/>
          <w:sz w:val="28"/>
          <w:szCs w:val="28"/>
        </w:rPr>
        <w:t xml:space="preserve">Учебник: Русский язык: учебник для </w:t>
      </w:r>
      <w:r>
        <w:rPr>
          <w:rFonts w:ascii="Times New Roman" w:hAnsi="Times New Roman"/>
          <w:sz w:val="28"/>
          <w:szCs w:val="28"/>
        </w:rPr>
        <w:t>8</w:t>
      </w:r>
      <w:r w:rsidRPr="006C6DA1">
        <w:rPr>
          <w:rFonts w:ascii="Times New Roman" w:hAnsi="Times New Roman"/>
          <w:sz w:val="28"/>
          <w:szCs w:val="28"/>
        </w:rPr>
        <w:t xml:space="preserve"> класс</w:t>
      </w:r>
      <w:r>
        <w:rPr>
          <w:rFonts w:ascii="Times New Roman" w:hAnsi="Times New Roman"/>
          <w:sz w:val="28"/>
          <w:szCs w:val="28"/>
        </w:rPr>
        <w:t>а</w:t>
      </w:r>
      <w:r w:rsidRPr="006C6DA1">
        <w:rPr>
          <w:rFonts w:ascii="Times New Roman" w:hAnsi="Times New Roman"/>
          <w:sz w:val="28"/>
          <w:szCs w:val="28"/>
        </w:rPr>
        <w:t xml:space="preserve"> общеобразовательных учреждений/</w:t>
      </w:r>
      <w:r w:rsidRPr="006C6DA1">
        <w:rPr>
          <w:rFonts w:ascii="Times New Roman" w:hAnsi="Times New Roman"/>
        </w:rPr>
        <w:t xml:space="preserve"> </w:t>
      </w:r>
      <w:r w:rsidRPr="006C6DA1">
        <w:rPr>
          <w:rFonts w:ascii="Times New Roman" w:hAnsi="Times New Roman"/>
          <w:sz w:val="28"/>
          <w:szCs w:val="28"/>
        </w:rPr>
        <w:t>Л.А.Тростенцова, Т.А. Лады</w:t>
      </w:r>
      <w:r>
        <w:rPr>
          <w:rFonts w:ascii="Times New Roman" w:hAnsi="Times New Roman"/>
          <w:sz w:val="28"/>
          <w:szCs w:val="28"/>
        </w:rPr>
        <w:t>женская. - М.: Просвещение, 2016</w:t>
      </w:r>
      <w:r w:rsidRPr="006C6DA1">
        <w:rPr>
          <w:rFonts w:ascii="Times New Roman" w:hAnsi="Times New Roman"/>
          <w:sz w:val="28"/>
          <w:szCs w:val="28"/>
        </w:rPr>
        <w:t xml:space="preserve"> г.</w:t>
      </w:r>
    </w:p>
    <w:p w:rsidR="00102E1D" w:rsidRPr="00102E1D" w:rsidRDefault="00102E1D" w:rsidP="00BA4DCD">
      <w:pPr>
        <w:spacing w:after="0" w:line="240" w:lineRule="auto"/>
        <w:rPr>
          <w:rFonts w:ascii="Times New Roman" w:hAnsi="Times New Roman"/>
          <w:sz w:val="28"/>
          <w:szCs w:val="28"/>
        </w:rPr>
      </w:pPr>
    </w:p>
    <w:p w:rsidR="00102E1D" w:rsidRDefault="00102E1D" w:rsidP="00BA4DCD">
      <w:pPr>
        <w:spacing w:after="0" w:line="240" w:lineRule="auto"/>
        <w:rPr>
          <w:rFonts w:ascii="Times New Roman" w:hAnsi="Times New Roman"/>
          <w:sz w:val="28"/>
          <w:szCs w:val="28"/>
        </w:rPr>
      </w:pPr>
    </w:p>
    <w:p w:rsidR="00102E1D" w:rsidRPr="00102E1D" w:rsidRDefault="00102E1D" w:rsidP="00102E1D">
      <w:pPr>
        <w:spacing w:after="0" w:line="240" w:lineRule="auto"/>
        <w:rPr>
          <w:rFonts w:ascii="Times New Roman" w:eastAsia="Times New Roman" w:hAnsi="Times New Roman"/>
          <w:sz w:val="28"/>
          <w:szCs w:val="28"/>
          <w:lang w:eastAsia="ru-RU"/>
        </w:rPr>
      </w:pPr>
    </w:p>
    <w:p w:rsidR="00102E1D" w:rsidRPr="00D00EA9" w:rsidRDefault="00102E1D" w:rsidP="00BA4DCD">
      <w:pPr>
        <w:spacing w:after="0" w:line="240" w:lineRule="auto"/>
        <w:rPr>
          <w:rFonts w:ascii="Times New Roman" w:hAnsi="Times New Roman"/>
          <w:sz w:val="28"/>
          <w:szCs w:val="28"/>
        </w:rPr>
      </w:pPr>
    </w:p>
    <w:p w:rsidR="008D368B" w:rsidRPr="008D368B" w:rsidRDefault="008D368B" w:rsidP="008D368B">
      <w:pPr>
        <w:spacing w:after="0" w:line="240" w:lineRule="auto"/>
        <w:jc w:val="both"/>
        <w:rPr>
          <w:rFonts w:ascii="Times New Roman" w:hAnsi="Times New Roman"/>
          <w:sz w:val="28"/>
          <w:szCs w:val="28"/>
        </w:rPr>
      </w:pPr>
    </w:p>
    <w:p w:rsidR="00102E1D" w:rsidRDefault="00102E1D" w:rsidP="008D368B">
      <w:pPr>
        <w:pStyle w:val="1"/>
        <w:spacing w:before="0" w:after="0" w:line="240" w:lineRule="auto"/>
        <w:jc w:val="center"/>
        <w:rPr>
          <w:rFonts w:ascii="Times New Roman" w:hAnsi="Times New Roman"/>
          <w:sz w:val="24"/>
          <w:szCs w:val="24"/>
        </w:rPr>
      </w:pPr>
    </w:p>
    <w:p w:rsidR="00102E1D" w:rsidRDefault="00102E1D" w:rsidP="008D368B">
      <w:pPr>
        <w:pStyle w:val="1"/>
        <w:spacing w:before="0" w:after="0" w:line="240" w:lineRule="auto"/>
        <w:jc w:val="center"/>
        <w:rPr>
          <w:rFonts w:ascii="Times New Roman" w:hAnsi="Times New Roman"/>
          <w:sz w:val="24"/>
          <w:szCs w:val="24"/>
        </w:rPr>
      </w:pPr>
    </w:p>
    <w:p w:rsidR="008D368B" w:rsidRPr="008D368B" w:rsidRDefault="008D368B" w:rsidP="008D368B">
      <w:pPr>
        <w:pStyle w:val="1"/>
        <w:spacing w:before="0" w:after="0" w:line="240" w:lineRule="auto"/>
        <w:jc w:val="center"/>
        <w:rPr>
          <w:rFonts w:ascii="Times New Roman" w:hAnsi="Times New Roman"/>
          <w:sz w:val="24"/>
          <w:szCs w:val="24"/>
        </w:rPr>
      </w:pPr>
      <w:r w:rsidRPr="008D368B">
        <w:rPr>
          <w:rFonts w:ascii="Times New Roman" w:hAnsi="Times New Roman"/>
          <w:sz w:val="24"/>
          <w:szCs w:val="24"/>
        </w:rPr>
        <w:t xml:space="preserve">Раздел </w:t>
      </w:r>
      <w:r w:rsidRPr="008D368B">
        <w:rPr>
          <w:rFonts w:ascii="Times New Roman" w:hAnsi="Times New Roman"/>
          <w:sz w:val="24"/>
          <w:szCs w:val="24"/>
          <w:lang w:val="en-US"/>
        </w:rPr>
        <w:t>I</w:t>
      </w:r>
      <w:r w:rsidRPr="008D368B">
        <w:rPr>
          <w:rFonts w:ascii="Times New Roman" w:hAnsi="Times New Roman"/>
          <w:sz w:val="24"/>
          <w:szCs w:val="24"/>
        </w:rPr>
        <w:t>. Пояснительная записка.</w:t>
      </w:r>
    </w:p>
    <w:p w:rsidR="008D368B" w:rsidRPr="008D368B" w:rsidRDefault="008D368B" w:rsidP="008D368B">
      <w:pPr>
        <w:spacing w:after="0" w:line="240" w:lineRule="auto"/>
        <w:jc w:val="both"/>
        <w:rPr>
          <w:rFonts w:ascii="Times New Roman" w:hAnsi="Times New Roman"/>
          <w:sz w:val="24"/>
          <w:szCs w:val="24"/>
          <w:u w:val="single"/>
        </w:rPr>
      </w:pPr>
      <w:r w:rsidRPr="008D368B">
        <w:rPr>
          <w:rFonts w:ascii="Times New Roman" w:hAnsi="Times New Roman"/>
          <w:sz w:val="24"/>
          <w:szCs w:val="24"/>
          <w:u w:val="single"/>
        </w:rPr>
        <w:t xml:space="preserve"> Общая характеристика курса</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Язык – по своей специфике и социальной значимости – явление уникальное: он является средством общения и формой передачи информации, средством хранения и усвоения знаний, частью духовной культуры русского народа, средством приобщения к богатствам русской культуры и литературы.</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Русский язык – государственный язык Российской Федерации, средство межнационального общения и консолидации народов России.</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Владение родным языком, умение общаться, добиваться успеха в процессе коммуникации являются теми характеристиками личности, которые во многом определяют достижения человека практически во всех областях жизни, способствуют его социальной адаптации к изменяющимся условиям современного мира.</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В системе школьного образования учебный предмет «Русский язык» занимает особое место: является не только объектом изучения, но и средством обучения. Как средство познания действительности русский язык обеспечивает развитие интеллектуальных и творческих способностей ребенка, развивает его абстрактное мышление, память и воображение, формирует навыки самостоятельной учебной деятельности, самообразования и самореализации личности. Будучи формой хранения и усвоения различных знаний, русский язык неразрывно связан со всеми школьными предметами и влияет на качество усвоения всех других школьных предметов, а в перспективе способствует овладению будущей профессией.</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Содержание обучения русскому языку отобрано и структурировано на основе компетентностного подхода. В соответствии с этим в V</w:t>
      </w:r>
      <w:r w:rsidRPr="008D368B">
        <w:rPr>
          <w:rFonts w:ascii="Times New Roman" w:hAnsi="Times New Roman"/>
          <w:sz w:val="24"/>
          <w:szCs w:val="24"/>
          <w:lang w:val="en-US"/>
        </w:rPr>
        <w:t>III</w:t>
      </w:r>
      <w:r w:rsidRPr="008D368B">
        <w:rPr>
          <w:rFonts w:ascii="Times New Roman" w:hAnsi="Times New Roman"/>
          <w:sz w:val="24"/>
          <w:szCs w:val="24"/>
        </w:rPr>
        <w:t xml:space="preserve"> классе формируются и развиваются коммуникативная, языковая, лингвистическая (языковедческая) и культуроведческая компетенции.</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Коммуникативная компетенция – овладение всеми видами речевой деятельности и основами культуры устной и письменной речи, базовыми умениями и навыками использования языка в жизненно важных для данного возраста сферах и ситуациях общения.</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Языковая и лингвистическая (языковедческая) компетенции – освоение необходимых знаний о языке как знаковой системе и общественном явлении, его устройстве, развитии и функционировании; овладение основными нормами русского литературного языка; обогащение словарного запаса и грамматического строя речи учащихся; формирование способности к анализу и оценке языковых явлений и фактов, необходимых знаний о лингвистике как науке и ученых-русистах; умение пользоваться различными лингвистическими словарями.</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 xml:space="preserve">Курс русского языка для 8 класса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 на базе усвоения основных норм русского литературного языка, речевого этикета. Учитывая то, что сегодня обучение русскому языку происходит в сложных условиях, когда снижается общая культура населения, расшатываются нормы литературного языка, в программе усилен аспект культуры речи. Содержание обучения ориентировано на развитие личности ученика, воспитание культурного человека, владеющего нормами литературного языка, способного свободно выражать свои мысли и чувства в устной и письменной форме, соблюдать этические нормы общения. Рабочая  программа </w:t>
      </w:r>
      <w:r w:rsidRPr="008D368B">
        <w:rPr>
          <w:rFonts w:ascii="Times New Roman" w:hAnsi="Times New Roman"/>
          <w:sz w:val="24"/>
          <w:szCs w:val="24"/>
        </w:rPr>
        <w:lastRenderedPageBreak/>
        <w:t xml:space="preserve">предусматривает формирование таких жизненно важных умений, как различные виды чтения, информационная переработка текстов, поиск информации в различных источниках, а также способность передавать ее в соответствии с условиями общения. </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Доминирующей идеей курса является интенсивное речевое и интеллектуальное развитие учащихся. Русский язык представлен в программе перечнем не только тех дидактических единиц, которые отражают устройство языка, но и тех, которые обеспечивают речевую деятельность. Каждый тематический блок программы включает перечень лингвистических понятий, обозначающих языковые и речевые явления, указывает на особенности функционирования этих явлений и называет основные виды учебной деятельности, которые отрабатываются в процессе изучения данных понятий. Таким образом, программа создает условия для реализации деятельностного подхода к изучению русского языка в школе.</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Идея взаимосвязи речевого и интеллектуального развития нашла отражение и в структуре программы. Она, как уже отмечено, состоит их трех тематических блоков. В первом представлены дидактические единицы, обеспечивающие формирование навыков речевого общения; во втором – дидактические единицы, которые отражают устройство языка и являются базой для развития речевой компетенции учащихся; в третьем – дидактические единицы, отражающие историю и культуру народа и обеспечивающие культурно-исторический компонент курса русского языка в целом.</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 xml:space="preserve">Указанные блоки в учебном процессе неразрывно взаимосвязаны или интегрированы. Так, например, при обучении морфологии учащиеся не только получают соответствующие знания и овладевают необходимыми умениями и навыками, но и совершенствуют все виды речевой деятельности, различные коммуникативные навыки, а также углубляют представление о родном языке как национально-культурном феномене. Таким образом, процессы осознания языковой системы и личный опыт использования языка в определенных условиях, ситуациях общения оказываются неразрывно связанными друг с другом. </w:t>
      </w:r>
    </w:p>
    <w:p w:rsidR="008D368B" w:rsidRPr="008D368B" w:rsidRDefault="008D368B" w:rsidP="008D368B">
      <w:pPr>
        <w:spacing w:after="0" w:line="240" w:lineRule="auto"/>
        <w:ind w:firstLine="709"/>
        <w:jc w:val="both"/>
        <w:rPr>
          <w:rFonts w:ascii="Times New Roman" w:hAnsi="Times New Roman"/>
          <w:b/>
          <w:sz w:val="24"/>
          <w:szCs w:val="24"/>
          <w:u w:val="single"/>
        </w:rPr>
      </w:pPr>
      <w:r w:rsidRPr="008D368B">
        <w:rPr>
          <w:rFonts w:ascii="Times New Roman" w:hAnsi="Times New Roman"/>
          <w:b/>
          <w:sz w:val="24"/>
          <w:szCs w:val="24"/>
          <w:u w:val="single"/>
        </w:rPr>
        <w:t>Цели обучения</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Курс русского языка направлен на достижение следующих целей:</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воспитание гражданственности и патриотизма,  воспитание интереса и любви к русскому языку;</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совершенствование речемыслительной деятельности, коммуникативных умений и навыков;</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освоение знаний о русском языке;</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rPr>
        <w:t>формирование умений   работать с текстом, осуществлять информационный поиск, извлекать и преобразовывать необходимую информацию.</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u w:val="single"/>
        </w:rPr>
        <w:t>Место предмета «Русский язык» в базисном учебном плане</w:t>
      </w:r>
      <w:r w:rsidR="009D7207">
        <w:rPr>
          <w:rFonts w:ascii="Times New Roman" w:hAnsi="Times New Roman"/>
          <w:sz w:val="24"/>
          <w:szCs w:val="24"/>
          <w:u w:val="single"/>
        </w:rPr>
        <w:t xml:space="preserve"> </w:t>
      </w:r>
      <w:r w:rsidR="00102E1D">
        <w:rPr>
          <w:rFonts w:ascii="Times New Roman" w:hAnsi="Times New Roman"/>
          <w:i/>
          <w:sz w:val="24"/>
          <w:szCs w:val="24"/>
          <w:u w:val="single"/>
        </w:rPr>
        <w:t>«Шешминская ООШ»</w:t>
      </w:r>
      <w:r w:rsidRPr="008D368B">
        <w:rPr>
          <w:rFonts w:ascii="Times New Roman" w:hAnsi="Times New Roman"/>
          <w:i/>
          <w:sz w:val="24"/>
          <w:szCs w:val="24"/>
          <w:u w:val="single"/>
        </w:rPr>
        <w:t xml:space="preserve"> </w:t>
      </w:r>
      <w:r w:rsidRPr="008D368B">
        <w:rPr>
          <w:rFonts w:ascii="Times New Roman" w:hAnsi="Times New Roman"/>
          <w:sz w:val="24"/>
          <w:szCs w:val="24"/>
        </w:rPr>
        <w:t xml:space="preserve"> Федеральный базисный учебный план для образовательных учреждений Российской Федерации предусматривает обязательное изучение русского (родного) языка в V</w:t>
      </w:r>
      <w:r w:rsidRPr="008D368B">
        <w:rPr>
          <w:rFonts w:ascii="Times New Roman" w:hAnsi="Times New Roman"/>
          <w:sz w:val="24"/>
          <w:szCs w:val="24"/>
          <w:lang w:val="en-US"/>
        </w:rPr>
        <w:t>III</w:t>
      </w:r>
      <w:r w:rsidRPr="008D368B">
        <w:rPr>
          <w:rFonts w:ascii="Times New Roman" w:hAnsi="Times New Roman"/>
          <w:sz w:val="24"/>
          <w:szCs w:val="24"/>
        </w:rPr>
        <w:t xml:space="preserve"> классе – 102 час. Курс русского языка в 8 классе в учебном плане школы  рассчитан на 105 учебных часа (35 недель, 3 часа в неделю).</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u w:val="single"/>
        </w:rPr>
        <w:t>Настоящая рабочая программа составлена на основе Программы по русскому языку Баранова М.Т., Ладыженской Т.А., Шанского Н.М.,</w:t>
      </w:r>
      <w:r w:rsidRPr="008D368B">
        <w:rPr>
          <w:rFonts w:ascii="Times New Roman" w:hAnsi="Times New Roman"/>
          <w:sz w:val="24"/>
          <w:szCs w:val="24"/>
        </w:rPr>
        <w:t xml:space="preserve"> рекомендованной Министерством образования и науки РФ, содержание которой согласовано с содержанием Примерной программы по русскому языку для основной школы</w:t>
      </w:r>
      <w:r w:rsidR="00920B2D">
        <w:rPr>
          <w:rFonts w:ascii="Times New Roman" w:hAnsi="Times New Roman"/>
          <w:sz w:val="24"/>
          <w:szCs w:val="24"/>
        </w:rPr>
        <w:t xml:space="preserve"> ,соответствует требованиям Федерального государственного образовательного стандарта</w:t>
      </w:r>
      <w:r w:rsidRPr="008D368B">
        <w:rPr>
          <w:rFonts w:ascii="Times New Roman" w:hAnsi="Times New Roman"/>
          <w:sz w:val="24"/>
          <w:szCs w:val="24"/>
        </w:rPr>
        <w:t>. Имеются некоторые отличия. Содержание и формы работ по развитию речи в целом сохранены, но порядок их расположения в рабочей программе соответствует расположению в учебнике русского языка</w:t>
      </w:r>
      <w:r w:rsidR="002B3816">
        <w:rPr>
          <w:rFonts w:ascii="Times New Roman" w:hAnsi="Times New Roman"/>
          <w:sz w:val="24"/>
          <w:szCs w:val="24"/>
        </w:rPr>
        <w:t xml:space="preserve"> Ладыженской Т.А.</w:t>
      </w:r>
      <w:r w:rsidRPr="008D368B">
        <w:rPr>
          <w:rFonts w:ascii="Times New Roman" w:hAnsi="Times New Roman"/>
          <w:sz w:val="24"/>
          <w:szCs w:val="24"/>
        </w:rPr>
        <w:t>, что способствует оптимизации процесса обучения. Распределение часов по разделам соответствует Программе по русскому языку к учебникам для 5-9 классов.</w:t>
      </w:r>
    </w:p>
    <w:p w:rsidR="008D368B" w:rsidRPr="008D368B" w:rsidRDefault="008D368B" w:rsidP="008D368B">
      <w:pPr>
        <w:spacing w:after="0" w:line="240" w:lineRule="auto"/>
        <w:ind w:firstLine="709"/>
        <w:jc w:val="both"/>
        <w:rPr>
          <w:rFonts w:ascii="Times New Roman" w:hAnsi="Times New Roman"/>
          <w:sz w:val="24"/>
          <w:szCs w:val="24"/>
        </w:rPr>
      </w:pPr>
      <w:r w:rsidRPr="008D368B">
        <w:rPr>
          <w:rFonts w:ascii="Times New Roman" w:hAnsi="Times New Roman"/>
          <w:sz w:val="24"/>
          <w:szCs w:val="24"/>
          <w:u w:val="single"/>
        </w:rPr>
        <w:t xml:space="preserve">Для реализации программы используется </w:t>
      </w:r>
    </w:p>
    <w:p w:rsidR="008D368B" w:rsidRPr="008D368B" w:rsidRDefault="008D368B" w:rsidP="008D368B">
      <w:pPr>
        <w:spacing w:after="0" w:line="240" w:lineRule="auto"/>
        <w:jc w:val="both"/>
        <w:rPr>
          <w:rFonts w:ascii="Times New Roman" w:hAnsi="Times New Roman"/>
          <w:sz w:val="24"/>
          <w:szCs w:val="24"/>
        </w:rPr>
      </w:pPr>
      <w:r w:rsidRPr="008D368B">
        <w:rPr>
          <w:rFonts w:ascii="Times New Roman" w:hAnsi="Times New Roman"/>
          <w:bCs/>
          <w:sz w:val="24"/>
          <w:szCs w:val="24"/>
        </w:rPr>
        <w:lastRenderedPageBreak/>
        <w:t xml:space="preserve">          Учебник: </w:t>
      </w:r>
      <w:r w:rsidRPr="008D368B">
        <w:rPr>
          <w:rFonts w:ascii="Times New Roman" w:hAnsi="Times New Roman"/>
          <w:sz w:val="24"/>
          <w:szCs w:val="24"/>
        </w:rPr>
        <w:t xml:space="preserve">Л.А.Тростенцова, Т.А. Ладыженская «Русский язык 8 </w:t>
      </w:r>
      <w:r w:rsidR="00FC03E8">
        <w:rPr>
          <w:rFonts w:ascii="Times New Roman" w:hAnsi="Times New Roman"/>
          <w:sz w:val="24"/>
          <w:szCs w:val="24"/>
        </w:rPr>
        <w:t>кл».- М., «Просвещение»,    2016.</w:t>
      </w:r>
      <w:r w:rsidRPr="008D368B">
        <w:rPr>
          <w:rFonts w:ascii="Times New Roman" w:hAnsi="Times New Roman"/>
          <w:sz w:val="24"/>
          <w:szCs w:val="24"/>
        </w:rPr>
        <w:t>г</w:t>
      </w:r>
      <w:r w:rsidRPr="008D368B">
        <w:rPr>
          <w:rFonts w:ascii="Times New Roman" w:hAnsi="Times New Roman"/>
          <w:sz w:val="24"/>
          <w:szCs w:val="24"/>
        </w:rPr>
        <w:tab/>
      </w:r>
      <w:r w:rsidRPr="008D368B">
        <w:rPr>
          <w:rFonts w:ascii="Times New Roman" w:hAnsi="Times New Roman"/>
          <w:sz w:val="24"/>
          <w:szCs w:val="24"/>
        </w:rPr>
        <w:tab/>
      </w:r>
      <w:r w:rsidRPr="008D368B">
        <w:rPr>
          <w:rFonts w:ascii="Times New Roman" w:hAnsi="Times New Roman"/>
          <w:sz w:val="24"/>
          <w:szCs w:val="24"/>
        </w:rPr>
        <w:tab/>
        <w:t xml:space="preserve">      </w:t>
      </w:r>
    </w:p>
    <w:p w:rsidR="007B5108" w:rsidRDefault="00920B2D" w:rsidP="008D368B">
      <w:pPr>
        <w:spacing w:after="0" w:line="240" w:lineRule="auto"/>
        <w:ind w:firstLine="709"/>
        <w:jc w:val="both"/>
        <w:rPr>
          <w:rFonts w:ascii="Times New Roman" w:hAnsi="Times New Roman"/>
          <w:b/>
          <w:sz w:val="24"/>
          <w:szCs w:val="24"/>
        </w:rPr>
      </w:pPr>
      <w:r w:rsidRPr="00920B2D">
        <w:rPr>
          <w:rFonts w:ascii="Times New Roman" w:hAnsi="Times New Roman"/>
          <w:b/>
          <w:sz w:val="24"/>
          <w:szCs w:val="24"/>
          <w:u w:val="single"/>
        </w:rPr>
        <w:t>Личностные ,метапредметные ,предметные результаты освоения предмета</w:t>
      </w:r>
      <w:r>
        <w:rPr>
          <w:rFonts w:ascii="Times New Roman" w:hAnsi="Times New Roman"/>
          <w:b/>
          <w:sz w:val="24"/>
          <w:szCs w:val="24"/>
          <w:u w:val="single"/>
        </w:rPr>
        <w:t>.</w:t>
      </w:r>
      <w:r>
        <w:rPr>
          <w:rFonts w:ascii="Times New Roman" w:hAnsi="Times New Roman"/>
          <w:b/>
          <w:sz w:val="24"/>
          <w:szCs w:val="24"/>
        </w:rPr>
        <w:t xml:space="preserve"> </w:t>
      </w:r>
    </w:p>
    <w:p w:rsidR="007045C5" w:rsidRDefault="00920B2D" w:rsidP="008D368B">
      <w:pPr>
        <w:spacing w:after="0" w:line="240" w:lineRule="auto"/>
        <w:ind w:firstLine="709"/>
        <w:jc w:val="both"/>
        <w:rPr>
          <w:rFonts w:ascii="Times New Roman" w:hAnsi="Times New Roman"/>
          <w:sz w:val="24"/>
          <w:szCs w:val="24"/>
        </w:rPr>
      </w:pPr>
      <w:r w:rsidRPr="007B5108">
        <w:rPr>
          <w:rFonts w:ascii="Times New Roman" w:hAnsi="Times New Roman"/>
          <w:b/>
          <w:sz w:val="24"/>
          <w:szCs w:val="24"/>
        </w:rPr>
        <w:t xml:space="preserve">Личностными </w:t>
      </w:r>
      <w:r>
        <w:rPr>
          <w:rFonts w:ascii="Times New Roman" w:hAnsi="Times New Roman"/>
          <w:sz w:val="24"/>
          <w:szCs w:val="24"/>
        </w:rPr>
        <w:t>результатами освоения являются</w:t>
      </w:r>
      <w:r w:rsidR="007045C5">
        <w:rPr>
          <w:rFonts w:ascii="Times New Roman" w:hAnsi="Times New Roman"/>
          <w:sz w:val="24"/>
          <w:szCs w:val="24"/>
        </w:rPr>
        <w:t xml:space="preserve"> : </w:t>
      </w:r>
    </w:p>
    <w:p w:rsidR="007045C5" w:rsidRDefault="007045C5" w:rsidP="008D368B">
      <w:pPr>
        <w:spacing w:after="0" w:line="240" w:lineRule="auto"/>
        <w:ind w:firstLine="709"/>
        <w:jc w:val="both"/>
        <w:rPr>
          <w:rFonts w:ascii="Times New Roman" w:hAnsi="Times New Roman"/>
          <w:sz w:val="24"/>
          <w:szCs w:val="24"/>
        </w:rPr>
      </w:pPr>
      <w:r>
        <w:rPr>
          <w:rFonts w:ascii="Times New Roman" w:hAnsi="Times New Roman"/>
          <w:sz w:val="24"/>
          <w:szCs w:val="24"/>
        </w:rPr>
        <w:t xml:space="preserve">1.понимание русского языка как одной из основных национально-культурных ценностей русского народа; определяюшей роли родного языка в развитии интеллектуальных ,творческих способностей и моральных качеств личности. </w:t>
      </w:r>
    </w:p>
    <w:p w:rsidR="007045C5" w:rsidRDefault="007C727E" w:rsidP="008D368B">
      <w:pPr>
        <w:spacing w:after="0" w:line="240" w:lineRule="auto"/>
        <w:ind w:firstLine="709"/>
        <w:jc w:val="both"/>
        <w:rPr>
          <w:rFonts w:ascii="Times New Roman" w:hAnsi="Times New Roman"/>
          <w:sz w:val="24"/>
          <w:szCs w:val="24"/>
        </w:rPr>
      </w:pPr>
      <w:r>
        <w:rPr>
          <w:rFonts w:ascii="Times New Roman" w:hAnsi="Times New Roman"/>
          <w:sz w:val="24"/>
          <w:szCs w:val="24"/>
        </w:rPr>
        <w:t>2</w:t>
      </w:r>
      <w:r w:rsidR="007045C5">
        <w:rPr>
          <w:rFonts w:ascii="Times New Roman" w:hAnsi="Times New Roman"/>
          <w:sz w:val="24"/>
          <w:szCs w:val="24"/>
        </w:rPr>
        <w:t xml:space="preserve">.осознание эстетической ценности русского языка,уважительное отношение к родному языку, гордость за него. </w:t>
      </w:r>
    </w:p>
    <w:p w:rsidR="007B5108" w:rsidRDefault="007C727E" w:rsidP="008D368B">
      <w:pPr>
        <w:spacing w:after="0" w:line="240" w:lineRule="auto"/>
        <w:ind w:firstLine="709"/>
        <w:jc w:val="both"/>
        <w:rPr>
          <w:rFonts w:ascii="Times New Roman" w:hAnsi="Times New Roman"/>
          <w:sz w:val="24"/>
          <w:szCs w:val="24"/>
        </w:rPr>
      </w:pPr>
      <w:r>
        <w:rPr>
          <w:rFonts w:ascii="Times New Roman" w:hAnsi="Times New Roman"/>
          <w:sz w:val="24"/>
          <w:szCs w:val="24"/>
        </w:rPr>
        <w:t>3</w:t>
      </w:r>
      <w:r w:rsidR="007045C5">
        <w:rPr>
          <w:rFonts w:ascii="Times New Roman" w:hAnsi="Times New Roman"/>
          <w:sz w:val="24"/>
          <w:szCs w:val="24"/>
        </w:rPr>
        <w:t xml:space="preserve">. достаточный объем словарного запаса и усвоенных грамматических средств для свободного выражения мыслей и чувств в процессе речевого общения. </w:t>
      </w:r>
    </w:p>
    <w:p w:rsidR="007045C5" w:rsidRDefault="007045C5" w:rsidP="008D368B">
      <w:pPr>
        <w:spacing w:after="0" w:line="240" w:lineRule="auto"/>
        <w:ind w:firstLine="709"/>
        <w:jc w:val="both"/>
        <w:rPr>
          <w:rFonts w:ascii="Times New Roman" w:hAnsi="Times New Roman"/>
          <w:sz w:val="24"/>
          <w:szCs w:val="24"/>
        </w:rPr>
      </w:pPr>
      <w:r w:rsidRPr="007B5108">
        <w:rPr>
          <w:rFonts w:ascii="Times New Roman" w:hAnsi="Times New Roman"/>
          <w:b/>
          <w:sz w:val="24"/>
          <w:szCs w:val="24"/>
        </w:rPr>
        <w:t xml:space="preserve">Метапредметные </w:t>
      </w:r>
      <w:r>
        <w:rPr>
          <w:rFonts w:ascii="Times New Roman" w:hAnsi="Times New Roman"/>
          <w:sz w:val="24"/>
          <w:szCs w:val="24"/>
        </w:rPr>
        <w:t>результаты: 1.владение всеми видами речевой деятельности,</w:t>
      </w:r>
    </w:p>
    <w:p w:rsidR="007C727E" w:rsidRDefault="007045C5" w:rsidP="008D368B">
      <w:pPr>
        <w:spacing w:after="0" w:line="240" w:lineRule="auto"/>
        <w:ind w:firstLine="709"/>
        <w:jc w:val="both"/>
        <w:rPr>
          <w:rFonts w:ascii="Times New Roman" w:hAnsi="Times New Roman"/>
          <w:sz w:val="24"/>
          <w:szCs w:val="24"/>
        </w:rPr>
      </w:pPr>
      <w:r>
        <w:rPr>
          <w:rFonts w:ascii="Times New Roman" w:hAnsi="Times New Roman"/>
          <w:sz w:val="24"/>
          <w:szCs w:val="24"/>
        </w:rPr>
        <w:t>.понимание информации устного и письменного сообщения,</w:t>
      </w:r>
      <w:r w:rsidR="007C727E">
        <w:rPr>
          <w:rFonts w:ascii="Times New Roman" w:hAnsi="Times New Roman"/>
          <w:sz w:val="24"/>
          <w:szCs w:val="24"/>
        </w:rPr>
        <w:t xml:space="preserve"> </w:t>
      </w:r>
    </w:p>
    <w:p w:rsidR="007C727E" w:rsidRDefault="007C727E" w:rsidP="008D368B">
      <w:pPr>
        <w:spacing w:after="0" w:line="240" w:lineRule="auto"/>
        <w:ind w:firstLine="709"/>
        <w:jc w:val="both"/>
        <w:rPr>
          <w:rFonts w:ascii="Times New Roman" w:hAnsi="Times New Roman"/>
          <w:sz w:val="24"/>
          <w:szCs w:val="24"/>
        </w:rPr>
      </w:pPr>
      <w:r>
        <w:rPr>
          <w:rFonts w:ascii="Times New Roman" w:hAnsi="Times New Roman"/>
          <w:sz w:val="24"/>
          <w:szCs w:val="24"/>
        </w:rPr>
        <w:t>.владение разными видами чтения,</w:t>
      </w:r>
    </w:p>
    <w:p w:rsidR="007B5108" w:rsidRDefault="007C727E" w:rsidP="00D71979">
      <w:pPr>
        <w:spacing w:after="0" w:line="240" w:lineRule="auto"/>
        <w:ind w:firstLine="709"/>
        <w:jc w:val="both"/>
        <w:rPr>
          <w:rFonts w:ascii="Times New Roman" w:hAnsi="Times New Roman"/>
          <w:sz w:val="24"/>
          <w:szCs w:val="24"/>
        </w:rPr>
      </w:pPr>
      <w:r>
        <w:rPr>
          <w:rFonts w:ascii="Times New Roman" w:hAnsi="Times New Roman"/>
          <w:sz w:val="24"/>
          <w:szCs w:val="24"/>
        </w:rPr>
        <w:t>2. применение приобретенных знаний</w:t>
      </w:r>
      <w:r w:rsidR="00DB6353">
        <w:rPr>
          <w:rFonts w:ascii="Times New Roman" w:hAnsi="Times New Roman"/>
          <w:sz w:val="24"/>
          <w:szCs w:val="24"/>
        </w:rPr>
        <w:t xml:space="preserve">, умений и навыков в повседневной жизни, способность использовать родной язык как средство получения знаний по другим учебным предметам, применять полученные знания на межпредметном уровне. </w:t>
      </w:r>
    </w:p>
    <w:p w:rsidR="00D71979" w:rsidRDefault="00DB6353" w:rsidP="00D71979">
      <w:pPr>
        <w:spacing w:after="0" w:line="240" w:lineRule="auto"/>
        <w:ind w:firstLine="709"/>
        <w:jc w:val="both"/>
        <w:rPr>
          <w:rFonts w:ascii="Times New Roman" w:hAnsi="Times New Roman"/>
          <w:sz w:val="24"/>
          <w:szCs w:val="24"/>
        </w:rPr>
      </w:pPr>
      <w:r w:rsidRPr="007B5108">
        <w:rPr>
          <w:rFonts w:ascii="Times New Roman" w:hAnsi="Times New Roman"/>
          <w:b/>
          <w:sz w:val="24"/>
          <w:szCs w:val="24"/>
        </w:rPr>
        <w:t>Предметные</w:t>
      </w:r>
      <w:r>
        <w:rPr>
          <w:rFonts w:ascii="Times New Roman" w:hAnsi="Times New Roman"/>
          <w:sz w:val="24"/>
          <w:szCs w:val="24"/>
        </w:rPr>
        <w:t xml:space="preserve"> результаты : 1.представление об основных функциях языка</w:t>
      </w:r>
      <w:r w:rsidR="00D71979">
        <w:rPr>
          <w:rFonts w:ascii="Times New Roman" w:hAnsi="Times New Roman"/>
          <w:sz w:val="24"/>
          <w:szCs w:val="24"/>
        </w:rPr>
        <w:t xml:space="preserve">, о роли русского языка как национального языка русского народа, как государственного языка Российской Федерации и языка межнационального общения, </w:t>
      </w:r>
    </w:p>
    <w:p w:rsidR="00D71979" w:rsidRDefault="00D71979" w:rsidP="00D71979">
      <w:pPr>
        <w:spacing w:after="0" w:line="240" w:lineRule="auto"/>
        <w:ind w:firstLine="709"/>
        <w:jc w:val="both"/>
        <w:rPr>
          <w:rFonts w:ascii="Times New Roman" w:hAnsi="Times New Roman"/>
          <w:sz w:val="24"/>
          <w:szCs w:val="24"/>
        </w:rPr>
      </w:pPr>
      <w:r>
        <w:rPr>
          <w:rFonts w:ascii="Times New Roman" w:hAnsi="Times New Roman"/>
          <w:sz w:val="24"/>
          <w:szCs w:val="24"/>
        </w:rPr>
        <w:t>2.усвоение основ научных знаний о родном языке, понимание взаимосвязи его уровней и единиц,</w:t>
      </w:r>
    </w:p>
    <w:p w:rsidR="00D71979" w:rsidRDefault="00D71979" w:rsidP="00D71979">
      <w:pPr>
        <w:spacing w:after="0" w:line="240" w:lineRule="auto"/>
        <w:ind w:firstLine="709"/>
        <w:jc w:val="both"/>
        <w:rPr>
          <w:rFonts w:ascii="Times New Roman" w:hAnsi="Times New Roman"/>
          <w:sz w:val="24"/>
          <w:szCs w:val="24"/>
        </w:rPr>
      </w:pPr>
      <w:r>
        <w:rPr>
          <w:rFonts w:ascii="Times New Roman" w:hAnsi="Times New Roman"/>
          <w:sz w:val="24"/>
          <w:szCs w:val="24"/>
        </w:rPr>
        <w:t>3.освоение базовых понятий лингвистики: лингвистика и ее основные разделы; язык и речь,речевое общение, речь устная и письменная, сили языка и типы речи, текст,типы текста,основные единицы языка, их признаки, особенности употребления в речи,</w:t>
      </w:r>
    </w:p>
    <w:p w:rsidR="00D71979" w:rsidRDefault="00D71979" w:rsidP="00D71979">
      <w:pPr>
        <w:spacing w:after="0" w:line="240" w:lineRule="auto"/>
        <w:ind w:firstLine="709"/>
        <w:jc w:val="both"/>
        <w:rPr>
          <w:rFonts w:ascii="Times New Roman" w:hAnsi="Times New Roman"/>
          <w:sz w:val="24"/>
          <w:szCs w:val="24"/>
        </w:rPr>
      </w:pPr>
      <w:r>
        <w:rPr>
          <w:rFonts w:ascii="Times New Roman" w:hAnsi="Times New Roman"/>
          <w:sz w:val="24"/>
          <w:szCs w:val="24"/>
        </w:rPr>
        <w:t xml:space="preserve">4.овладение </w:t>
      </w:r>
      <w:r w:rsidR="007B178D">
        <w:rPr>
          <w:rFonts w:ascii="Times New Roman" w:hAnsi="Times New Roman"/>
          <w:sz w:val="24"/>
          <w:szCs w:val="24"/>
        </w:rPr>
        <w:t>основными нормами русского литературногоязыка, нормами речевого этикета и умение пользоваться ими в своей практике,</w:t>
      </w:r>
    </w:p>
    <w:p w:rsidR="007B178D" w:rsidRDefault="007B178D" w:rsidP="00D71979">
      <w:pPr>
        <w:spacing w:after="0" w:line="240" w:lineRule="auto"/>
        <w:ind w:firstLine="709"/>
        <w:jc w:val="both"/>
        <w:rPr>
          <w:rFonts w:ascii="Times New Roman" w:hAnsi="Times New Roman"/>
          <w:sz w:val="24"/>
          <w:szCs w:val="24"/>
        </w:rPr>
      </w:pPr>
      <w:r>
        <w:rPr>
          <w:rFonts w:ascii="Times New Roman" w:hAnsi="Times New Roman"/>
          <w:sz w:val="24"/>
          <w:szCs w:val="24"/>
        </w:rPr>
        <w:t>5.проведение различных видов анализа слова ,синтаксического анализа словосочетания и предложения,</w:t>
      </w:r>
    </w:p>
    <w:p w:rsidR="007B178D" w:rsidRDefault="007B178D" w:rsidP="00D71979">
      <w:pPr>
        <w:spacing w:after="0" w:line="240" w:lineRule="auto"/>
        <w:ind w:firstLine="709"/>
        <w:jc w:val="both"/>
        <w:rPr>
          <w:rFonts w:ascii="Times New Roman" w:hAnsi="Times New Roman"/>
          <w:sz w:val="24"/>
          <w:szCs w:val="24"/>
        </w:rPr>
      </w:pPr>
      <w:r>
        <w:rPr>
          <w:rFonts w:ascii="Times New Roman" w:hAnsi="Times New Roman"/>
          <w:sz w:val="24"/>
          <w:szCs w:val="24"/>
        </w:rPr>
        <w:t>6осознание эстетич еской функции родного языка</w:t>
      </w:r>
    </w:p>
    <w:p w:rsidR="008D368B" w:rsidRPr="008D368B" w:rsidRDefault="007C727E" w:rsidP="008D368B">
      <w:pPr>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r w:rsidR="00920B2D" w:rsidRPr="00920B2D">
        <w:rPr>
          <w:rFonts w:ascii="Times New Roman" w:hAnsi="Times New Roman"/>
          <w:sz w:val="24"/>
          <w:szCs w:val="24"/>
        </w:rPr>
        <w:t xml:space="preserve"> </w:t>
      </w:r>
      <w:r w:rsidR="008D368B" w:rsidRPr="008D368B">
        <w:rPr>
          <w:rFonts w:ascii="Times New Roman" w:hAnsi="Times New Roman"/>
          <w:sz w:val="24"/>
          <w:szCs w:val="24"/>
        </w:rPr>
        <w:t xml:space="preserve">Направленность курса на интенсивное речевое и интеллектуальное развитие создает условия и для реализации надпредметной функции, которую русский язык выполняет в системе школьного образования. В процессе обучения ученик получает возможность совершенствовать общеучебные умения, навыки, способы деятельности, которые базируются на видах речевой деятельности и предполагают развитие речемыслительных способностей. В процессе изучения русского (родного) языка совершенствуются и развиваются следующие общеучебные умения: коммуникативные (владение всеми видами речевой деятельности и основами культуры устной и письменной речи, базовыми умениями и навыками использования языка в жизненно важных для учащихся сферах и ситуациях общения), интеллектуальные (сравнение и сопоставление, соотнесение, синтез, обобщение, абстрагирование, оценивание и классификация), информационные (умение осуществлять библиографический поиск, извлекать информацию из различных источников, умение работать с текстом), организационные (умение формулировать цель деятельности, планировать ее, осуществлять самоконтроль, самооценку, самокоррекцию). </w:t>
      </w:r>
    </w:p>
    <w:p w:rsidR="008D368B" w:rsidRPr="008D368B" w:rsidRDefault="008D368B" w:rsidP="008D368B">
      <w:pPr>
        <w:spacing w:after="0" w:line="240" w:lineRule="auto"/>
        <w:rPr>
          <w:rFonts w:ascii="Times New Roman" w:hAnsi="Times New Roman"/>
          <w:sz w:val="24"/>
          <w:szCs w:val="24"/>
        </w:rPr>
      </w:pPr>
      <w:r w:rsidRPr="008D368B">
        <w:rPr>
          <w:rFonts w:ascii="Times New Roman" w:hAnsi="Times New Roman"/>
          <w:sz w:val="24"/>
          <w:szCs w:val="24"/>
          <w:u w:val="single"/>
        </w:rPr>
        <w:t xml:space="preserve"> </w:t>
      </w:r>
    </w:p>
    <w:p w:rsidR="008D368B" w:rsidRPr="008D368B" w:rsidRDefault="008D368B" w:rsidP="00510C1E">
      <w:pPr>
        <w:shd w:val="clear" w:color="auto" w:fill="FFFFFF"/>
        <w:spacing w:after="0" w:line="240" w:lineRule="auto"/>
        <w:ind w:firstLine="567"/>
        <w:jc w:val="center"/>
        <w:rPr>
          <w:rFonts w:ascii="Times New Roman" w:hAnsi="Times New Roman"/>
          <w:b/>
          <w:bCs/>
          <w:kern w:val="32"/>
          <w:sz w:val="24"/>
          <w:szCs w:val="24"/>
        </w:rPr>
      </w:pPr>
      <w:r w:rsidRPr="008D368B">
        <w:rPr>
          <w:rFonts w:ascii="Times New Roman" w:hAnsi="Times New Roman"/>
          <w:b/>
          <w:bCs/>
          <w:kern w:val="32"/>
          <w:sz w:val="24"/>
          <w:szCs w:val="24"/>
        </w:rPr>
        <w:t xml:space="preserve">Раздел </w:t>
      </w:r>
      <w:r w:rsidRPr="008D368B">
        <w:rPr>
          <w:rFonts w:ascii="Times New Roman" w:hAnsi="Times New Roman"/>
          <w:b/>
          <w:bCs/>
          <w:kern w:val="32"/>
          <w:sz w:val="24"/>
          <w:szCs w:val="24"/>
          <w:lang w:val="en-US"/>
        </w:rPr>
        <w:t>II</w:t>
      </w:r>
      <w:r w:rsidRPr="008D368B">
        <w:rPr>
          <w:rFonts w:ascii="Times New Roman" w:hAnsi="Times New Roman"/>
          <w:b/>
          <w:bCs/>
          <w:kern w:val="32"/>
          <w:sz w:val="24"/>
          <w:szCs w:val="24"/>
        </w:rPr>
        <w:t>. Содержание дисциплины</w:t>
      </w:r>
    </w:p>
    <w:p w:rsidR="008D368B" w:rsidRPr="008D368B" w:rsidRDefault="008D368B" w:rsidP="008D368B">
      <w:pPr>
        <w:shd w:val="clear" w:color="auto" w:fill="FFFFFF"/>
        <w:spacing w:after="0" w:line="240" w:lineRule="auto"/>
        <w:ind w:left="360" w:hanging="360"/>
        <w:jc w:val="center"/>
        <w:rPr>
          <w:rFonts w:ascii="Times New Roman" w:hAnsi="Times New Roman"/>
          <w:b/>
          <w:sz w:val="24"/>
          <w:szCs w:val="24"/>
        </w:rPr>
      </w:pPr>
      <w:r w:rsidRPr="008D368B">
        <w:rPr>
          <w:rFonts w:ascii="Times New Roman" w:hAnsi="Times New Roman"/>
          <w:b/>
          <w:sz w:val="24"/>
          <w:szCs w:val="24"/>
        </w:rPr>
        <w:t>Функции русского языка в современном мире (1 ч)</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Русский язык в современном мире.</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lastRenderedPageBreak/>
        <w:t>Учащиеся должны знать: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русский язык – язык великого русского народа и один из богатых языков мира, поэтому русский язык функционирует как язык межнационального общения и один из мировых языков</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уметь: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опираясь на ключевые слова, план текста и его опорный конспект, рассказывать о значении русского языка в современном мире с учетом его истории и функционирования в современном обществе; о роли русского языка в развитии русской литературы </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Основные термины по разделу: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Основные разделы языка, основные языковые единицы.</w:t>
      </w:r>
    </w:p>
    <w:p w:rsidR="008D368B" w:rsidRPr="008D368B" w:rsidRDefault="008D368B" w:rsidP="008D368B">
      <w:pPr>
        <w:shd w:val="clear" w:color="auto" w:fill="FFFFFF"/>
        <w:spacing w:after="0" w:line="240" w:lineRule="auto"/>
        <w:ind w:left="360" w:hanging="360"/>
        <w:jc w:val="center"/>
        <w:rPr>
          <w:rFonts w:ascii="Times New Roman" w:hAnsi="Times New Roman"/>
          <w:b/>
          <w:sz w:val="24"/>
          <w:szCs w:val="24"/>
        </w:rPr>
      </w:pPr>
      <w:r w:rsidRPr="008D368B">
        <w:rPr>
          <w:rFonts w:ascii="Times New Roman" w:hAnsi="Times New Roman"/>
          <w:b/>
          <w:sz w:val="24"/>
          <w:szCs w:val="24"/>
        </w:rPr>
        <w:t xml:space="preserve">Повторение изученного в </w:t>
      </w:r>
      <w:r w:rsidRPr="008D368B">
        <w:rPr>
          <w:rFonts w:ascii="Times New Roman" w:hAnsi="Times New Roman"/>
          <w:b/>
          <w:sz w:val="24"/>
          <w:szCs w:val="24"/>
          <w:lang w:val="en-US"/>
        </w:rPr>
        <w:t>V</w:t>
      </w:r>
      <w:r w:rsidRPr="008D368B">
        <w:rPr>
          <w:rFonts w:ascii="Times New Roman" w:hAnsi="Times New Roman"/>
          <w:b/>
          <w:sz w:val="24"/>
          <w:szCs w:val="24"/>
        </w:rPr>
        <w:t>–</w:t>
      </w:r>
      <w:r w:rsidRPr="008D368B">
        <w:rPr>
          <w:rFonts w:ascii="Times New Roman" w:hAnsi="Times New Roman"/>
          <w:b/>
          <w:sz w:val="24"/>
          <w:szCs w:val="24"/>
          <w:lang w:val="en-US"/>
        </w:rPr>
        <w:t>VII</w:t>
      </w:r>
      <w:r w:rsidRPr="008D368B">
        <w:rPr>
          <w:rFonts w:ascii="Times New Roman" w:hAnsi="Times New Roman"/>
          <w:b/>
          <w:sz w:val="24"/>
          <w:szCs w:val="24"/>
        </w:rPr>
        <w:t xml:space="preserve"> классах </w:t>
      </w:r>
      <w:r w:rsidR="00DB3CB4">
        <w:rPr>
          <w:rFonts w:ascii="Times New Roman" w:hAnsi="Times New Roman"/>
          <w:b/>
          <w:bCs/>
          <w:sz w:val="24"/>
          <w:szCs w:val="24"/>
        </w:rPr>
        <w:t>(5</w:t>
      </w:r>
      <w:r w:rsidRPr="008D368B">
        <w:rPr>
          <w:rFonts w:ascii="Times New Roman" w:hAnsi="Times New Roman"/>
          <w:b/>
          <w:bCs/>
          <w:sz w:val="24"/>
          <w:szCs w:val="24"/>
        </w:rPr>
        <w:t xml:space="preserve"> ч + 2 ч)</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знать: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функции знаков препинания в простых и сложных предложениях: завершение, разделение, выделение; распределение знаков препинания на группы по их функциям; синтаксические условия употребления знаков препинания.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виды предложений по количеству описанных ситуаций, фрагментов действительности (простые и сложные); средства связи простых предложений в сложные: союзные средства и интонация (союзные) или интонация (бессоюзные);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виды сложных союзных предложений (сложносочиненные и сложноподчиненные) в зависимости от средства связи: сочинительного или подчинительного союзного средства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условия выбора и и я в суффиксах полных и кратких прилагательных, причастий, наречий; синтаксическую роль наречий (обстоятельство), кратких прилагательных, причастий, категории состояния (сказуемое)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условия выбора слитного и раздельного написания частицы не с разными частями речи: глаголами, краткими причастиями, деепричастиями, прилагательными (относительными и притяжательными), числительными</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уметь: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знаки препинания по их функциям;</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пользоваться простыми предложениями с составным именным сказуемым для характеристики, оценки предмета или явления;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определять вид сложного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соотносить сложное предложение с его графической схемой, определять по схеме вид сложного предложения;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создавать графические схемы сложных предложений и правильно употреблять разделительные и выделительные запятые;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правильно писать орфограмму «Одна и две буквы н» в суффиксах прилагательных и полных причастий, существительных, прилагательных, причастий, наречий, графически обозначать условия выбора данных орфограмм;</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краткие прилагательные и краткие причастия, правильно писать орфограмму «Одна и две буквы н» в данных частях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наречия, краткие прилагательные, причастия и категорию состояния с опорой на их роль в предложении; правильно писать орфограмму «Одна и две буквы н» в суффиксах данных частей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правильно писать не с существительными и глаголами, прилагательными, наречиями; с краткими причастиями; с разными частями речи;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обозначать графически условия выбора орфограмм.</w:t>
      </w:r>
    </w:p>
    <w:p w:rsidR="008D368B" w:rsidRPr="008D368B" w:rsidRDefault="008D368B" w:rsidP="008D368B">
      <w:pPr>
        <w:pStyle w:val="a4"/>
        <w:rPr>
          <w:rFonts w:ascii="Times New Roman" w:hAnsi="Times New Roman"/>
          <w:b/>
          <w:sz w:val="24"/>
          <w:szCs w:val="24"/>
        </w:rPr>
      </w:pPr>
      <w:r w:rsidRPr="008D368B">
        <w:rPr>
          <w:rFonts w:ascii="Times New Roman" w:hAnsi="Times New Roman"/>
          <w:b/>
          <w:sz w:val="24"/>
          <w:szCs w:val="24"/>
        </w:rPr>
        <w:t>Основные термины по разделу: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lastRenderedPageBreak/>
        <w:t>Простые и сложные предложения. Знаки препинания. Графическая схема предложения. Орфограмма.</w:t>
      </w:r>
    </w:p>
    <w:p w:rsidR="008D368B" w:rsidRPr="008D368B" w:rsidRDefault="008D368B" w:rsidP="008D368B">
      <w:pPr>
        <w:shd w:val="clear" w:color="auto" w:fill="FFFFFF"/>
        <w:spacing w:after="0" w:line="240" w:lineRule="auto"/>
        <w:ind w:left="360" w:hanging="360"/>
        <w:jc w:val="center"/>
        <w:rPr>
          <w:rFonts w:ascii="Times New Roman" w:hAnsi="Times New Roman"/>
          <w:b/>
          <w:sz w:val="24"/>
          <w:szCs w:val="24"/>
        </w:rPr>
      </w:pPr>
      <w:r w:rsidRPr="008D368B">
        <w:rPr>
          <w:rFonts w:ascii="Times New Roman" w:hAnsi="Times New Roman"/>
          <w:b/>
          <w:sz w:val="24"/>
          <w:szCs w:val="24"/>
        </w:rPr>
        <w:t xml:space="preserve">Синтаксис, пунктуация, культура речи </w:t>
      </w:r>
      <w:r w:rsidR="00C24EB0">
        <w:rPr>
          <w:rFonts w:ascii="Times New Roman" w:hAnsi="Times New Roman"/>
          <w:b/>
          <w:sz w:val="24"/>
          <w:szCs w:val="24"/>
        </w:rPr>
        <w:t>.</w:t>
      </w:r>
      <w:r w:rsidR="00DB3CB4">
        <w:rPr>
          <w:rFonts w:ascii="Times New Roman" w:hAnsi="Times New Roman"/>
          <w:b/>
          <w:sz w:val="24"/>
          <w:szCs w:val="24"/>
        </w:rPr>
        <w:t>(7ч.+1)</w:t>
      </w:r>
    </w:p>
    <w:p w:rsidR="008D368B" w:rsidRPr="008D368B" w:rsidRDefault="008D368B" w:rsidP="008D368B">
      <w:pPr>
        <w:pStyle w:val="a4"/>
        <w:rPr>
          <w:rFonts w:ascii="Times New Roman" w:hAnsi="Times New Roman"/>
          <w:b/>
          <w:sz w:val="24"/>
          <w:szCs w:val="24"/>
        </w:rPr>
      </w:pPr>
      <w:r w:rsidRPr="008D368B">
        <w:rPr>
          <w:rFonts w:ascii="Times New Roman" w:hAnsi="Times New Roman"/>
          <w:sz w:val="24"/>
          <w:szCs w:val="24"/>
        </w:rPr>
        <w:t>Основные единицы синтаксиса. Текст как единица синтаксиса. Предложение как единица синтаксиса.</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знать: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основные единицы синтаксиса: словосочетание, предложение, текст;</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основные признаки синтаксических единиц;</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функции основных синтаксических единиц: номинативная (словосочетание) и коммуникативная (предложение и текст);</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предложение – одна из основных единиц синтаксиса, выполняющая коммуникативную функцию и характеризующаяся смысловой и интонационной законченностью;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соотнесенность с ситуацией, фрагментом действительности – особое свойство предложения. </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уметь: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в тексте синтаксические единицы и определять их роль в раскрытии замысла художественного произведения;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основные синтаксические единицы по их функциям: номинативной и коммуникативной;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соотносить содержание предложения с фрагментами действительности;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текст и набор отдельных предложений, определять границы предложения, используя необходимые знаки завершения.</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Основные термины по разделу: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Синтаксис, пунктуация, функции знаков препинания</w:t>
      </w:r>
    </w:p>
    <w:p w:rsidR="008D368B" w:rsidRPr="008D368B" w:rsidRDefault="008D368B" w:rsidP="008D368B">
      <w:pPr>
        <w:pStyle w:val="a4"/>
        <w:rPr>
          <w:rFonts w:ascii="Times New Roman" w:hAnsi="Times New Roman"/>
          <w:sz w:val="24"/>
          <w:szCs w:val="24"/>
        </w:rPr>
      </w:pPr>
    </w:p>
    <w:p w:rsidR="008D368B" w:rsidRPr="008D368B" w:rsidRDefault="00C24EB0" w:rsidP="008D368B">
      <w:pPr>
        <w:shd w:val="clear" w:color="auto" w:fill="FFFFFF"/>
        <w:spacing w:after="0" w:line="240" w:lineRule="auto"/>
        <w:ind w:left="360" w:hanging="360"/>
        <w:jc w:val="center"/>
        <w:rPr>
          <w:rFonts w:ascii="Times New Roman" w:hAnsi="Times New Roman"/>
          <w:b/>
          <w:sz w:val="24"/>
          <w:szCs w:val="24"/>
        </w:rPr>
      </w:pPr>
      <w:r>
        <w:rPr>
          <w:rFonts w:ascii="Times New Roman" w:hAnsi="Times New Roman"/>
          <w:b/>
          <w:sz w:val="24"/>
          <w:szCs w:val="24"/>
        </w:rPr>
        <w:t>Словосочетание (2</w:t>
      </w:r>
      <w:r w:rsidR="008D368B" w:rsidRPr="008D368B">
        <w:rPr>
          <w:rFonts w:ascii="Times New Roman" w:hAnsi="Times New Roman"/>
          <w:b/>
          <w:sz w:val="24"/>
          <w:szCs w:val="24"/>
        </w:rPr>
        <w:t xml:space="preserve"> ч)</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Повторение пройденного о словосочетании в V классе. Связь слов в словосочетании; согласование, управление, примыкание. Виды словосочетаний по морфологическим свойствам главного слова (глагольные, именные, наречные).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Умение правильно употреблять форму зависимого слова при согласовании и управлении. Умение использовать в речи синонимические по значению словосочетания.</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знать: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что такое словосочетание; его функция; виды словосочетаний по главному слову: глагольные, именные и наречные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свободные словосочетания и фразеологические обороты</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подчинительная связь – способ связи главного и зависимого слов в словосочетании; виды подчинительной связи: согласование, управление, примыкание;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средства связи слов в словосочетаниях разных видов: предложно-падежные формы, смысл;</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порядок устного и письменного разбора словосочетания</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уметь: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составлять разные виды словосочетаний;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определять роль разных видов словосочетаний в раскрытии авторского замысла;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разные виды словосочетаний по их значению;</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lastRenderedPageBreak/>
        <w:t>определять вид словосочетания по главному слову, в том числе в собственных примерах;</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в речи синонимические по значению словосочетания;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свободные словосочетания и фразеологические обороты;</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определять вид подчинительной связи и средства связи слов в словосочетании;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составлять словосочетания с заданным видом связи;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правильно употреблять форму зависимого слова при управлении;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разграничивать словосочетания и сочетания слов, не являющихся словами самостоятельных частей речи или не связанных подчинительной связью;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производить устный и письменный разбор словосочетания.</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Основные термины по разделу: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Словосочетание, типы словосочетаний.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Словосочетание, виды синтаксических связей (сочинительная и подчинительная), синтаксический разбор словосочетаний.</w:t>
      </w:r>
    </w:p>
    <w:p w:rsidR="008D368B" w:rsidRPr="008D368B" w:rsidRDefault="008D368B" w:rsidP="008D368B">
      <w:pPr>
        <w:shd w:val="clear" w:color="auto" w:fill="FFFFFF"/>
        <w:spacing w:after="0" w:line="240" w:lineRule="auto"/>
        <w:ind w:left="360" w:hanging="360"/>
        <w:jc w:val="center"/>
        <w:rPr>
          <w:rFonts w:ascii="Times New Roman" w:hAnsi="Times New Roman"/>
          <w:b/>
          <w:sz w:val="24"/>
          <w:szCs w:val="24"/>
        </w:rPr>
      </w:pPr>
    </w:p>
    <w:p w:rsidR="008D368B" w:rsidRPr="008D368B" w:rsidRDefault="00DB3CB4" w:rsidP="008D368B">
      <w:pPr>
        <w:shd w:val="clear" w:color="auto" w:fill="FFFFFF"/>
        <w:spacing w:after="0" w:line="240" w:lineRule="auto"/>
        <w:ind w:left="360" w:hanging="360"/>
        <w:jc w:val="center"/>
        <w:rPr>
          <w:rFonts w:ascii="Times New Roman" w:hAnsi="Times New Roman"/>
          <w:b/>
          <w:sz w:val="24"/>
          <w:szCs w:val="24"/>
        </w:rPr>
      </w:pPr>
      <w:r>
        <w:rPr>
          <w:rFonts w:ascii="Times New Roman" w:hAnsi="Times New Roman"/>
          <w:b/>
          <w:sz w:val="24"/>
          <w:szCs w:val="24"/>
        </w:rPr>
        <w:t>Простое предложение (2</w:t>
      </w:r>
      <w:r w:rsidR="008D368B" w:rsidRPr="008D368B">
        <w:rPr>
          <w:rFonts w:ascii="Times New Roman" w:hAnsi="Times New Roman"/>
          <w:b/>
          <w:sz w:val="24"/>
          <w:szCs w:val="24"/>
        </w:rPr>
        <w:t xml:space="preserve"> ч + </w:t>
      </w:r>
      <w:r w:rsidR="008D368B" w:rsidRPr="008D368B">
        <w:rPr>
          <w:rFonts w:ascii="Times New Roman" w:hAnsi="Times New Roman"/>
          <w:b/>
          <w:bCs/>
          <w:sz w:val="24"/>
          <w:szCs w:val="24"/>
        </w:rPr>
        <w:t xml:space="preserve">1 </w:t>
      </w:r>
      <w:r w:rsidR="008D368B" w:rsidRPr="008D368B">
        <w:rPr>
          <w:rFonts w:ascii="Times New Roman" w:hAnsi="Times New Roman"/>
          <w:b/>
          <w:sz w:val="24"/>
          <w:szCs w:val="24"/>
        </w:rPr>
        <w:t>ч)</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Повторение пройденного о предложении. Грамматическая (предикативная) основа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Особенности связи подлежащего и сказуемого. Порядок слов в предложении. Интонация простого предложения. Логическое ударение.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Умение выделять с помощью логического ударения и порядка слов наиболее важное слово в предложении, выразительно читать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Описание архитектурных памятников как вид текста; структура текста, его языковые особенности.</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знать: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виды предложений по наличию главных членов: двусоставные и односоставные;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грамматическая (предикативная) основа предложения выражает его основное значение и отражает ситуацию, фрагмент действительности как реальный или как нереальный: возможный, желательный;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в русском языке порядок слов и логическое ударение помогают выделить наиболее важное слово в предложении;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основные элементы интонации – повышение и понижение высоты тона и паузы – и графические способы их обозначения.</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уметь: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односоставные и двусоставные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определять предикативность предложения – его отношение к описываемому фрагменту действительности (реальному/нереальному);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определять роль порядка слов для выделения наиболее важного слова в предложении;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выразительно читать предложения, в том числе по интонационным схемам;</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выделять с помощью логического ударения наиболее важное слово в предложении;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составлять графическую интонационную схему предложения.</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Основные термины по разделу: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Предложение, грамматическая основа, предложения простые и сложные.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Предложения повествовательные, побудительные, вопросительные; восклицательные – невосклицательные, утвердительные – отрицательные.</w:t>
      </w:r>
    </w:p>
    <w:p w:rsidR="008D368B" w:rsidRPr="008D368B" w:rsidRDefault="008D368B" w:rsidP="008D368B">
      <w:pPr>
        <w:pStyle w:val="a4"/>
        <w:jc w:val="center"/>
        <w:rPr>
          <w:rFonts w:ascii="Times New Roman" w:hAnsi="Times New Roman"/>
          <w:b/>
          <w:sz w:val="24"/>
          <w:szCs w:val="24"/>
        </w:rPr>
      </w:pPr>
      <w:r w:rsidRPr="008D368B">
        <w:rPr>
          <w:rFonts w:ascii="Times New Roman" w:hAnsi="Times New Roman"/>
          <w:b/>
          <w:sz w:val="24"/>
          <w:szCs w:val="24"/>
        </w:rPr>
        <w:lastRenderedPageBreak/>
        <w:t>Простые двусоставные предложения</w:t>
      </w:r>
    </w:p>
    <w:p w:rsidR="008D368B" w:rsidRPr="008D368B" w:rsidRDefault="008D368B" w:rsidP="008D368B">
      <w:pPr>
        <w:pStyle w:val="a4"/>
        <w:jc w:val="center"/>
        <w:rPr>
          <w:rFonts w:ascii="Times New Roman" w:hAnsi="Times New Roman"/>
          <w:b/>
          <w:sz w:val="24"/>
          <w:szCs w:val="24"/>
        </w:rPr>
      </w:pPr>
      <w:r w:rsidRPr="008D368B">
        <w:rPr>
          <w:rFonts w:ascii="Times New Roman" w:hAnsi="Times New Roman"/>
          <w:b/>
          <w:sz w:val="24"/>
          <w:szCs w:val="24"/>
        </w:rPr>
        <w:t>Главные члены предложения (6 ч + 2 ч)</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Повторение пройденного о подлежащем.</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выражения подлежащего. Повторение изученного о сказуемом. Составное глагольное сказуемое. Составное именное сказуемое. Тире между подлежащим и сказуемым.</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Синтаксические синонимы главных членов предложения, их текстообразующая роль.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Умение интонационно правильно произносить предложения с отсутствующей связкой; согласовывать глагол-сказуемое с подлежащим, выраженным словосочетанием.</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Умение пользоваться в речи синонимическими вариантами выражения подлежащего и сказуемого.</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Публицистическое сочинение о памятнике культуры (истории) своей местности.</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знать: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выражения подлежащего;</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выражения сказуемого;</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правила согласования глагола-сказуемого с подлежащим в числе и роде;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основные элементы составного глагольного сказуемого: вспомогательный глагол и примыкающая к нему неопределенная форма; их функции;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выражения вспомогательного глагола;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основные элементы составного именного сказуемого: именная часть и глагол-связка; их функции;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выражения именной части;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тире между подлежащим и сказуемым в простом предложении – знак разделения;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правила постановки тире между подлежащим и сказуемым в простом предложении.</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уметь: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подлежащее и определять способы его выражения;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определять способы выражения сказуемого;</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соотносить грамматически глагол-сказуемое с подлежащим, выраженным существительным общего рода, аббревиатурами, заимствованными словами;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согласовывать глагол-сказуемое с подлежащим в числе в трудных случаях;</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составное глагольное сказуемое, определять значение вспомогательного глагола, способы его выражения; использовать составные глагольные сказуемые в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составное именное сказуемое, определять способ выражения именной части;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простое глагольное сказуемое, выраженное глаголом быть, и составное именное сказуемое с глаголом-связкой быть;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определять вид сказуемого; пользоваться синонимическими вариантами сказуемого с учетом речевой ситуации;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интонационно правильно произносить предложения с отсутствующей связкой;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употреблять тире между подлежащим и сказуемым в соответствии с правилом, графически объяснять условия выбора тире;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пользоваться синонимическими вариантами сказуемых для создания предложений разных стилей;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lastRenderedPageBreak/>
        <w:t>использовать составные именные сказуемые с отсутствующей связкой в речи для характеристики человека.</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Основные термины по разделу: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Двусоставные предложения: подлежащее, сказуемое; односоставные предложения.</w:t>
      </w:r>
    </w:p>
    <w:p w:rsidR="008D368B" w:rsidRPr="008D368B" w:rsidRDefault="008D368B" w:rsidP="008D368B">
      <w:pPr>
        <w:shd w:val="clear" w:color="auto" w:fill="FFFFFF"/>
        <w:spacing w:after="0" w:line="240" w:lineRule="auto"/>
        <w:ind w:left="360" w:hanging="360"/>
        <w:jc w:val="center"/>
        <w:rPr>
          <w:rFonts w:ascii="Times New Roman" w:hAnsi="Times New Roman"/>
          <w:sz w:val="24"/>
          <w:szCs w:val="24"/>
        </w:rPr>
      </w:pPr>
      <w:r w:rsidRPr="008D368B">
        <w:rPr>
          <w:rFonts w:ascii="Times New Roman" w:hAnsi="Times New Roman"/>
          <w:b/>
          <w:sz w:val="24"/>
          <w:szCs w:val="24"/>
        </w:rPr>
        <w:t xml:space="preserve">Второстепенные члены предложения </w:t>
      </w:r>
      <w:r w:rsidR="00C24EB0">
        <w:rPr>
          <w:rFonts w:ascii="Times New Roman" w:hAnsi="Times New Roman"/>
          <w:b/>
          <w:bCs/>
          <w:sz w:val="24"/>
          <w:szCs w:val="24"/>
        </w:rPr>
        <w:t>(6</w:t>
      </w:r>
      <w:r w:rsidRPr="008D368B">
        <w:rPr>
          <w:rFonts w:ascii="Times New Roman" w:hAnsi="Times New Roman"/>
          <w:b/>
          <w:bCs/>
          <w:sz w:val="24"/>
          <w:szCs w:val="24"/>
        </w:rPr>
        <w:t xml:space="preserve"> ч + 2 ч)</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Повторение изученного о второстепенных членах предложения. Прямое и косвенное дополнение (ознакомление). Несогласованное определение. Приложение как разновидность определения; знаки препинания при приложении. Виды обстоятельств по значению (времени, места, причины, цели, образа действия, условия, уступительное).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Сравнительный оборот; знаки препинания при нем.</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Умение использовать в речи согласованные и несогласованные определения как синонимы.</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Характеристика человека как вид текста; строение данного текста, его языковые особенности.</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знать: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виды второстепенных членов предложения по характеру значения и синтаксической роли в предложении: дополнение, определение, обстоятельство;</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дополнение, основные способы его выражения;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виды дополнений: прямые и косвенные;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способы выражения прямого дополнения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что такое определение;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виды определений в зависимости от характера связи с определяемым словом: согласованное и несогласованное;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выражения согласованных и несогласованных определений;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несогласованные определения могут сочетать значение определения со значениями дополнения и обстоятельства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приложение;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выражения приложения;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правила постановки дефиса при приложении;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правило согласования имен собственных, выступающих в роли приложения, с определяемым словом</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обстоятельство, способы его выражения;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виды обстоятельств по значению (места, времени, образа действия, причины, цели, условия, уступки);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второстепенный член предложения может совмещать разные значения, например дополнения и обстоятельства места или образа действия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порядок устного и письменного синтаксического разбора двусоставного предложения</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уметь: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в предложении второстепенные члены;</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распознавать в предложении дополнения, определять их вид (прямое/косвенное) и способ выражения;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разграничивать употребление неопределенной формы глагола в качестве дополнения и части составного глагольного сказуемого;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использовать в речи прямые дополнения, выраженные существительным в винительном падеже без предлога и в родительном падеже без предлога при отрицании;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lastRenderedPageBreak/>
        <w:t xml:space="preserve">распознавать дополнения, выраженные словосочетаниями;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разграничивать прямое дополнение и подлежащее;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грамматические ошибки в использовании дополнений и исправлять их в соответствии с нормами литературного языка;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определение и именную часть составного сказуемого;</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распознавать согласованные и несогласованные определения и определять способ их выражения;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различать использование неопределенной формы глагола в предложении в качестве сказуемого, дополнения, определения;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в речи согласованные и несогласованные определения как синонимы;</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обнаруживать несогласованные определения, сочетающие значение определения со значением дополнения;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в предложении приложение и определяемое слово и различать их;</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приложения в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согласовывать имена собственные, выступающие в роли приложения, с определяемым словом, употреблять дефис при одиночных приложениях;</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в предложении обстоятельства места, ставить к ним вопросы,</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в речи обстоятельства места и определять способ их выражения;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распознавать в предложении обстоятельства времени и использовать их в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в предложении обстоятельства образа действия и определять их роль в раскрытии авторского замысла;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разграничивать разные виды обстоятельств и определять способы их выражения;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в тексте обстоятельства причины и цели, определять способ их выражения;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ставить вопросы к обстоятельствам условия;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обстоятельства уступки в деловом стиле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второстепенные члены предложения, в которых совмещаются несколько значений, и определять эти значения;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производить устный и письменный синтаксический разбор двусоставного предложения.</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Основные термины по разделу: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Второстепенные члены предложения: определения, приложения, дополнения, обстоятельства.</w:t>
      </w:r>
    </w:p>
    <w:p w:rsidR="008D368B" w:rsidRPr="008D368B" w:rsidRDefault="008D368B" w:rsidP="008D368B">
      <w:pPr>
        <w:shd w:val="clear" w:color="auto" w:fill="FFFFFF"/>
        <w:spacing w:after="0" w:line="240" w:lineRule="auto"/>
        <w:ind w:left="360" w:hanging="360"/>
        <w:jc w:val="center"/>
        <w:rPr>
          <w:rFonts w:ascii="Times New Roman" w:hAnsi="Times New Roman"/>
          <w:sz w:val="24"/>
          <w:szCs w:val="24"/>
        </w:rPr>
      </w:pPr>
      <w:r w:rsidRPr="008D368B">
        <w:rPr>
          <w:rFonts w:ascii="Times New Roman" w:hAnsi="Times New Roman"/>
          <w:b/>
          <w:sz w:val="24"/>
          <w:szCs w:val="24"/>
        </w:rPr>
        <w:t xml:space="preserve">Простые односоставные предложения </w:t>
      </w:r>
      <w:r w:rsidR="00C24EB0">
        <w:rPr>
          <w:rFonts w:ascii="Times New Roman" w:hAnsi="Times New Roman"/>
          <w:b/>
          <w:bCs/>
          <w:sz w:val="24"/>
          <w:szCs w:val="24"/>
        </w:rPr>
        <w:t>(9 ч + 2</w:t>
      </w:r>
      <w:r w:rsidRPr="008D368B">
        <w:rPr>
          <w:rFonts w:ascii="Times New Roman" w:hAnsi="Times New Roman"/>
          <w:b/>
          <w:bCs/>
          <w:sz w:val="24"/>
          <w:szCs w:val="24"/>
        </w:rPr>
        <w:t xml:space="preserve"> ч)</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Группы односоставных предложений. Односоставные предложения с главным членом сказуемым (определенно-личные, не определенно-личные, безличные) и подлежащим (назывные).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Синонимия односоставных и двусоставных предложений, их текстообразующая роль.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Умение пользоваться двусоставными и односоставными предложениями как синтаксическими синонимами.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Умение пользоваться в описании назывными предложениями для обозначения времени и места.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Рассказ на свободную тему.</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знать: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грамматическая основа односоставного предложения состоит из его главного члена, который нельзя назвать ни подлежащим, ни сказуемым;</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 графического обозначения главного члена (три прямые линии);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выражения главного члена односоставного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lastRenderedPageBreak/>
        <w:t>виды односоставных предложений по наличию второстепенных членов (распространенные/нераспространенные)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назывное (номинативное) предложение, способы выражения его главного члена;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текстообразующую роль назывных предложений (зачин: лаконично вводит читателя в обстановку событий; ремарка и пр.)</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определенно-личное предложение, способы выражения его главного члена;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текстообразующую роль определенно-личных предложений (обобщение жизненного опыта в пословицах и поговорках)</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неопределенно-личное предложение, способы выражения его главного члена;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текстообразующую роль неопределенно-личных предложений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безличное предложение, способы выражения его главного члена;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функции безличных предложений в речи (описание состояния человека или природы, побуждение к действию)</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порядок проведения устного и письменного синтаксического разбора односоставного предложения</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уметь: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двусоставные и односоставные предложения, определять способ выражения главного члена односоставных предложений;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различать распространенные и нераспространенные односоставные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распространять нераспространенные односоставные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распознавать назывные предложения, находить их главный член, определять способы его выражения; разграничивать главный член назывного предложения и подлежащее двусоставного предложения;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определять роль назывного предложения в художественном тексте (указание на время, место действия; ремарка; указание на фрагментарность воспоминаний и пр.);</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пользоваться двусоставными и односоставными назывными предложениями как синтаксическими синонимами;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назывные предложения в речи в качестве ремарок, для создания впечатления фрагментарности воспоминаний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распознавать определенно-личные предложения, находить их главный член, определять способ его выражения;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разные варианты выражения главного члена определенно-личного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пользоваться двусоставными и односоставными определенно-личными предложениями как синтаксическими синонимами;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определенно-личные предложения в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распознавать неопределенно-личные предложения, находить их главный член, определять способ его выражения;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неопределенно-личные и определенно-личные предложения с обобщенным значением;</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безличные предложения, обозначающие состояние природы и состояние человека;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главный член безличных предложений, определять способ его выражения;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безличные предложения в заданной речевой ситуации;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пользоваться двусоставными и односоставными безличными предложениями как синтаксическими синонимами;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различать разные способы выражения главного члена безличного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находить безличные предложения, выступающие в роли побудительных;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определять способ выражения их главного члена;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правильно интонировать данные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lastRenderedPageBreak/>
        <w:t>производить устно и письменно синтаксический разбор односоставного предложения</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Основные термины по разделу: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Предложение, простое предложение, осложненное предложение.</w:t>
      </w:r>
    </w:p>
    <w:p w:rsidR="008D368B" w:rsidRPr="008D368B" w:rsidRDefault="008D368B" w:rsidP="008D368B">
      <w:pPr>
        <w:shd w:val="clear" w:color="auto" w:fill="FFFFFF"/>
        <w:spacing w:after="0" w:line="240" w:lineRule="auto"/>
        <w:ind w:left="360" w:hanging="360"/>
        <w:jc w:val="center"/>
        <w:rPr>
          <w:rFonts w:ascii="Times New Roman" w:hAnsi="Times New Roman"/>
          <w:sz w:val="24"/>
          <w:szCs w:val="24"/>
        </w:rPr>
      </w:pPr>
      <w:r w:rsidRPr="008D368B">
        <w:rPr>
          <w:rFonts w:ascii="Times New Roman" w:hAnsi="Times New Roman"/>
          <w:b/>
          <w:sz w:val="24"/>
          <w:szCs w:val="24"/>
        </w:rPr>
        <w:t xml:space="preserve">Неполное предложение </w:t>
      </w:r>
      <w:r w:rsidRPr="008D368B">
        <w:rPr>
          <w:rFonts w:ascii="Times New Roman" w:hAnsi="Times New Roman"/>
          <w:b/>
          <w:bCs/>
          <w:sz w:val="24"/>
          <w:szCs w:val="24"/>
        </w:rPr>
        <w:t>(2 ч)</w:t>
      </w:r>
    </w:p>
    <w:p w:rsidR="008D368B" w:rsidRPr="008D368B" w:rsidRDefault="008D368B" w:rsidP="008D368B">
      <w:pPr>
        <w:shd w:val="clear" w:color="auto" w:fill="FFFFFF"/>
        <w:spacing w:before="96" w:after="0" w:line="240" w:lineRule="auto"/>
        <w:ind w:left="384"/>
        <w:jc w:val="both"/>
        <w:rPr>
          <w:rFonts w:ascii="Times New Roman" w:hAnsi="Times New Roman"/>
          <w:sz w:val="24"/>
          <w:szCs w:val="24"/>
        </w:rPr>
      </w:pPr>
      <w:r w:rsidRPr="008D368B">
        <w:rPr>
          <w:rFonts w:ascii="Times New Roman" w:hAnsi="Times New Roman"/>
          <w:sz w:val="24"/>
          <w:szCs w:val="24"/>
        </w:rPr>
        <w:t>Понятие о неполных предложениях.</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Неполные предложения в диалоге и в сложном предложении.</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знать: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неполное предложение;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варианты неполных предложений: по смыслу или по составу членов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диалогичный контекст использования неполных предложений в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правило употребления тире в неполном предложении</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уметь: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распознавать неполные предложения, определять их тип, находить пропущенный член предложения, ставить тире на месте неназванного члена, выраженного глаголом;</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распознавать неполные предложения, находить пропущенные члены;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неполные предложения в диалоге;</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Основные термины по разделу: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Предложение, простое предложение, структурная неполнота предложения.</w:t>
      </w:r>
    </w:p>
    <w:p w:rsidR="008D368B" w:rsidRPr="008D368B" w:rsidRDefault="008D368B" w:rsidP="008D368B">
      <w:pPr>
        <w:shd w:val="clear" w:color="auto" w:fill="FFFFFF"/>
        <w:spacing w:after="0" w:line="240" w:lineRule="auto"/>
        <w:ind w:left="360" w:hanging="360"/>
        <w:jc w:val="center"/>
        <w:rPr>
          <w:rFonts w:ascii="Times New Roman" w:hAnsi="Times New Roman"/>
          <w:b/>
          <w:sz w:val="24"/>
          <w:szCs w:val="24"/>
        </w:rPr>
      </w:pPr>
      <w:r w:rsidRPr="008D368B">
        <w:rPr>
          <w:rFonts w:ascii="Times New Roman" w:hAnsi="Times New Roman"/>
          <w:b/>
          <w:sz w:val="24"/>
          <w:szCs w:val="24"/>
        </w:rPr>
        <w:t>Простое осложненное предложение</w:t>
      </w:r>
      <w:r w:rsidR="00DB3CB4">
        <w:rPr>
          <w:rFonts w:ascii="Times New Roman" w:hAnsi="Times New Roman"/>
          <w:b/>
          <w:sz w:val="24"/>
          <w:szCs w:val="24"/>
        </w:rPr>
        <w:t>(1ч)</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Простое осложненное предложение. Способы осложнения предложения.</w:t>
      </w:r>
    </w:p>
    <w:p w:rsidR="008D368B" w:rsidRPr="008D368B" w:rsidRDefault="008D368B" w:rsidP="008D368B">
      <w:pPr>
        <w:pStyle w:val="a4"/>
        <w:rPr>
          <w:rFonts w:ascii="Times New Roman" w:hAnsi="Times New Roman"/>
          <w:i/>
          <w:sz w:val="24"/>
          <w:szCs w:val="24"/>
        </w:rPr>
      </w:pPr>
      <w:r w:rsidRPr="008D368B">
        <w:rPr>
          <w:rFonts w:ascii="Times New Roman" w:hAnsi="Times New Roman"/>
          <w:i/>
          <w:sz w:val="24"/>
          <w:szCs w:val="24"/>
        </w:rPr>
        <w:t>Учащиеся должны знать: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осложненное предложение;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осложнения предложения (однородные и обособленные члены, вводные и вставные конструкции, обращения)</w:t>
      </w:r>
    </w:p>
    <w:p w:rsidR="008D368B" w:rsidRPr="008D368B" w:rsidRDefault="008D368B" w:rsidP="008D368B">
      <w:pPr>
        <w:pStyle w:val="a4"/>
        <w:rPr>
          <w:rFonts w:ascii="Times New Roman" w:hAnsi="Times New Roman"/>
          <w:i/>
          <w:sz w:val="24"/>
          <w:szCs w:val="24"/>
        </w:rPr>
      </w:pPr>
      <w:r w:rsidRPr="008D368B">
        <w:rPr>
          <w:rFonts w:ascii="Times New Roman" w:hAnsi="Times New Roman"/>
          <w:i/>
          <w:sz w:val="24"/>
          <w:szCs w:val="24"/>
        </w:rPr>
        <w:t>Учащиеся должны уметь:</w:t>
      </w:r>
    </w:p>
    <w:p w:rsidR="008D368B" w:rsidRPr="008D368B" w:rsidRDefault="008D368B" w:rsidP="008D368B">
      <w:pPr>
        <w:pStyle w:val="a4"/>
        <w:rPr>
          <w:rFonts w:ascii="Times New Roman" w:hAnsi="Times New Roman"/>
          <w:b/>
          <w:sz w:val="24"/>
          <w:szCs w:val="24"/>
        </w:rPr>
      </w:pPr>
      <w:r w:rsidRPr="008D368B">
        <w:rPr>
          <w:rFonts w:ascii="Times New Roman" w:hAnsi="Times New Roman"/>
          <w:sz w:val="24"/>
          <w:szCs w:val="24"/>
        </w:rPr>
        <w:t>определять способ осложнения предложения</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Основные термины по разделу: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Предложение, простое предложение, осложненное предложение.</w:t>
      </w:r>
    </w:p>
    <w:p w:rsidR="008D368B" w:rsidRPr="008D368B" w:rsidRDefault="008D368B" w:rsidP="008D368B">
      <w:pPr>
        <w:shd w:val="clear" w:color="auto" w:fill="FFFFFF"/>
        <w:spacing w:after="0" w:line="240" w:lineRule="auto"/>
        <w:ind w:left="360" w:hanging="360"/>
        <w:jc w:val="center"/>
        <w:rPr>
          <w:rFonts w:ascii="Times New Roman" w:hAnsi="Times New Roman"/>
          <w:sz w:val="24"/>
          <w:szCs w:val="24"/>
        </w:rPr>
      </w:pPr>
      <w:r w:rsidRPr="008D368B">
        <w:rPr>
          <w:rFonts w:ascii="Times New Roman" w:hAnsi="Times New Roman"/>
          <w:b/>
          <w:sz w:val="24"/>
          <w:szCs w:val="24"/>
        </w:rPr>
        <w:t xml:space="preserve">Однородные члены предложения </w:t>
      </w:r>
      <w:r w:rsidRPr="008D368B">
        <w:rPr>
          <w:rFonts w:ascii="Times New Roman" w:hAnsi="Times New Roman"/>
          <w:b/>
          <w:bCs/>
          <w:spacing w:val="7"/>
          <w:sz w:val="24"/>
          <w:szCs w:val="24"/>
        </w:rPr>
        <w:t>(12ч</w:t>
      </w:r>
      <w:r w:rsidRPr="008D368B">
        <w:rPr>
          <w:rFonts w:ascii="Times New Roman" w:hAnsi="Times New Roman"/>
          <w:b/>
          <w:bCs/>
          <w:sz w:val="24"/>
          <w:szCs w:val="24"/>
        </w:rPr>
        <w:t xml:space="preserve"> </w:t>
      </w:r>
      <w:r w:rsidRPr="008D368B">
        <w:rPr>
          <w:rFonts w:ascii="Times New Roman" w:hAnsi="Times New Roman"/>
          <w:b/>
          <w:bCs/>
          <w:spacing w:val="-10"/>
          <w:sz w:val="24"/>
          <w:szCs w:val="24"/>
        </w:rPr>
        <w:t xml:space="preserve">+ </w:t>
      </w:r>
      <w:r w:rsidRPr="008D368B">
        <w:rPr>
          <w:rFonts w:ascii="Times New Roman" w:hAnsi="Times New Roman"/>
          <w:b/>
          <w:bCs/>
          <w:spacing w:val="28"/>
          <w:sz w:val="24"/>
          <w:szCs w:val="24"/>
        </w:rPr>
        <w:t>2ч)</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Повторение изученного об однородных членах предложения. Однородные члены предложения, связанные союзами (соединительными, противительными, разделительными) и интонацией. Однородные и неоднородные определение Ряды однородных членов предложения. Разделительные знаки препинания между однородными членами. Обобщающие слова при однородных членах. Двоеточие и тире при обобщающих словах в предложениях.</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Вариативность постановки знаков препинания.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lastRenderedPageBreak/>
        <w:t>Умение интонационно правильно произносить предложения с обобщающими словами при однородных членах.</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Рассуждение на основе литературного произведения (в том числе дискуссионного характера).</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знать: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однородные члены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выражения однородных членов (все члены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тип связи (сочинительная) и средства связи (перечислительная интонация, союзы) между собой;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функции однородных членов предложения в речи (детализация, создание комического эффекта, классификация и пр.);</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правило постановки знаков препинания при однородных членах, связанных только перечислительной интонацией;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правило постановки знаков препинания при однородных членах с обобщающим словом;</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однородные и неоднородные определения;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основные случаи использования неоднородных определений в качестве однородных;</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правило постановки знаков препинания при однородных и неоднородных определениях разновидности сочинительных союзов, которые используются для связи однородных членов предложения: по значению – соединительные, противительные, разделительные; по составу – одиночные, повторяющиеся, двойные;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функционирование союза и в предложении (для связи простых предложений в составе сложного, при однородных членах);</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правила постановки знаков препинания при однородных членах, связанных сочинительными союзами;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фразеологические обороты с повторяющимися союзами </w:t>
      </w:r>
      <w:r w:rsidRPr="008D368B">
        <w:rPr>
          <w:rFonts w:ascii="Times New Roman" w:hAnsi="Times New Roman"/>
          <w:i/>
          <w:sz w:val="24"/>
          <w:szCs w:val="24"/>
        </w:rPr>
        <w:t xml:space="preserve">и–и, ни–ни, </w:t>
      </w:r>
      <w:r w:rsidRPr="008D368B">
        <w:rPr>
          <w:rFonts w:ascii="Times New Roman" w:hAnsi="Times New Roman"/>
          <w:sz w:val="24"/>
          <w:szCs w:val="24"/>
        </w:rPr>
        <w:t>не разделяющимися запятыми;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правило постановки знаков препинания (двоеточия и тире) при однородных членах с обобщающим словом в разных позициях; способы выражения обобщающего слова (имя существительное, словосочетание, местоимение, наречие);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порядок устного и письменного синтаксического разбора предложения с однородными членами;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порядок устного и письменного пунктуационного разбора предложения с однородными членами.</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уметь: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распознавать однородные члены предложения и произносить их с соответствующей интонацией,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составлять графические схемы однородных членов;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разделительные запятые в предложениях с однородными членами;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однородные члены предложения, распознавать характер сочинительной связи между ними (союзная, бессоюзная);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однородные члены предложения в заданной ситуации: для достижения комического эффекта, для детального описания явления в книжных стилях;</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правильно ставить знаки препинания при однородных членах предложения, связанных только перечислительной интонацией;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использовать однородные члены предложения, связанные только перечислительной интонацией, в заданной речевой ситуации;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правильно расставлять знаки препинания;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интонационно правильно читать предложения с обобщающим словом при однородных членах, правильно расставлять знаки препинания при однородных членах с обобщающим словом;</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однородные и неоднородные определения;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lastRenderedPageBreak/>
        <w:t>использовать однородные и неоднородные определения в заданной речевой ситуация;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распознавать использование в тексте неоднородных определений в качестве однородных, правильно расставлять знаки препинания;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определять роль однородных и неоднородных определений в раскрытий авторского замысла;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правильно расставлять знаки препинания в предложениях с однородными членами, связанными сочинительными, противительными, разделительными, двойными союзами;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предложения с однородными членами, связанными бессоюзной связью и союзной (с помощью двойных союзов), как синтаксические синонимы;</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разграничивать разные функции союза </w:t>
      </w:r>
      <w:r w:rsidRPr="008D368B">
        <w:rPr>
          <w:rFonts w:ascii="Times New Roman" w:hAnsi="Times New Roman"/>
          <w:i/>
          <w:sz w:val="24"/>
          <w:szCs w:val="24"/>
        </w:rPr>
        <w:t>и</w:t>
      </w:r>
      <w:r w:rsidRPr="008D368B">
        <w:rPr>
          <w:rFonts w:ascii="Times New Roman" w:hAnsi="Times New Roman"/>
          <w:sz w:val="24"/>
          <w:szCs w:val="24"/>
        </w:rPr>
        <w:t xml:space="preserve"> в предложении: связь простых предложений в составе сложного и однородных членов;</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распознавать разновидность союза </w:t>
      </w:r>
      <w:r w:rsidRPr="008D368B">
        <w:rPr>
          <w:rFonts w:ascii="Times New Roman" w:hAnsi="Times New Roman"/>
          <w:i/>
          <w:sz w:val="24"/>
          <w:szCs w:val="24"/>
        </w:rPr>
        <w:t>и</w:t>
      </w:r>
      <w:r w:rsidRPr="008D368B">
        <w:rPr>
          <w:rFonts w:ascii="Times New Roman" w:hAnsi="Times New Roman"/>
          <w:sz w:val="24"/>
          <w:szCs w:val="24"/>
        </w:rPr>
        <w:t xml:space="preserve"> по составу (одиночный, повторяющийся);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правильно расставлять знаки препинания при союзе </w:t>
      </w:r>
      <w:r w:rsidRPr="008D368B">
        <w:rPr>
          <w:rFonts w:ascii="Times New Roman" w:hAnsi="Times New Roman"/>
          <w:i/>
          <w:sz w:val="24"/>
          <w:szCs w:val="24"/>
        </w:rPr>
        <w:t>и</w:t>
      </w:r>
      <w:r w:rsidRPr="008D368B">
        <w:rPr>
          <w:rFonts w:ascii="Times New Roman" w:hAnsi="Times New Roman"/>
          <w:sz w:val="24"/>
          <w:szCs w:val="24"/>
        </w:rPr>
        <w:t xml:space="preserve">;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использовать однородные члены предложения, связанные повторяющимся союзом </w:t>
      </w:r>
      <w:r w:rsidRPr="008D368B">
        <w:rPr>
          <w:rFonts w:ascii="Times New Roman" w:hAnsi="Times New Roman"/>
          <w:i/>
          <w:sz w:val="24"/>
          <w:szCs w:val="24"/>
        </w:rPr>
        <w:t>и</w:t>
      </w:r>
      <w:r w:rsidRPr="008D368B">
        <w:rPr>
          <w:rFonts w:ascii="Times New Roman" w:hAnsi="Times New Roman"/>
          <w:sz w:val="24"/>
          <w:szCs w:val="24"/>
        </w:rPr>
        <w:t xml:space="preserve">, в речи для усиления утверждения;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разграничивать использование повторяющихся союзов </w:t>
      </w:r>
      <w:r w:rsidRPr="008D368B">
        <w:rPr>
          <w:rFonts w:ascii="Times New Roman" w:hAnsi="Times New Roman"/>
          <w:i/>
          <w:sz w:val="24"/>
          <w:szCs w:val="24"/>
        </w:rPr>
        <w:t>и – и</w:t>
      </w:r>
      <w:r w:rsidRPr="008D368B">
        <w:rPr>
          <w:rFonts w:ascii="Times New Roman" w:hAnsi="Times New Roman"/>
          <w:sz w:val="24"/>
          <w:szCs w:val="24"/>
        </w:rPr>
        <w:t xml:space="preserve">, </w:t>
      </w:r>
      <w:r w:rsidRPr="008D368B">
        <w:rPr>
          <w:rFonts w:ascii="Times New Roman" w:hAnsi="Times New Roman"/>
          <w:i/>
          <w:sz w:val="24"/>
          <w:szCs w:val="24"/>
        </w:rPr>
        <w:t>ни – ни</w:t>
      </w:r>
      <w:r w:rsidRPr="008D368B">
        <w:rPr>
          <w:rFonts w:ascii="Times New Roman" w:hAnsi="Times New Roman"/>
          <w:sz w:val="24"/>
          <w:szCs w:val="24"/>
        </w:rPr>
        <w:t xml:space="preserve"> при однородных членах и во фразеологических оборотах, правильно расставлять знаки препинания;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определять роль однородных членов в раскрытии замысла художественного произведения, правильно расставлять знаки препинания при однородных членах;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однородные определения в заданных речевых ситуациях;</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обобщающее слово и определять его позицию (после однородных членов или перед ними), правильно расставлять знаки препинания;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интонационно правильно произносить предложения с обобщающими словами при однородных членах;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обобщающие слова, выраженные местоимениями и наречиями, в речи, правильно расставлять знаки препинания;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разные позиции обобщающего слова по отношению к однородным членам, правильно расставлять знаки препинания;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производить устно и письменно синтаксический разбор предложения с однородными членами;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производить устно и письменно пунктуационный разбор предложения с однородными членами.</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Основные термины по разделу: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Предложение, однородные члены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Однородные члены предложения: однородные и неоднородные определения.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Однородные члены предложения: однородные и неоднородные приложения.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Однородные члены предложения, сочинительные союзы, группы сочинительных союзов.</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Обобщающие слова, однородные члены предложения.</w:t>
      </w:r>
    </w:p>
    <w:p w:rsidR="008D368B" w:rsidRPr="008D368B" w:rsidRDefault="008D368B" w:rsidP="008D368B">
      <w:pPr>
        <w:shd w:val="clear" w:color="auto" w:fill="FFFFFF"/>
        <w:spacing w:after="0" w:line="240" w:lineRule="auto"/>
        <w:ind w:left="360" w:hanging="360"/>
        <w:jc w:val="center"/>
        <w:rPr>
          <w:rFonts w:ascii="Times New Roman" w:hAnsi="Times New Roman"/>
          <w:b/>
          <w:sz w:val="24"/>
          <w:szCs w:val="24"/>
        </w:rPr>
      </w:pPr>
      <w:r w:rsidRPr="008D368B">
        <w:rPr>
          <w:rFonts w:ascii="Times New Roman" w:hAnsi="Times New Roman"/>
          <w:b/>
          <w:sz w:val="24"/>
          <w:szCs w:val="24"/>
        </w:rPr>
        <w:t xml:space="preserve">Обособленные члены предложения </w:t>
      </w:r>
      <w:r w:rsidRPr="008D368B">
        <w:rPr>
          <w:rFonts w:ascii="Times New Roman" w:hAnsi="Times New Roman"/>
          <w:b/>
          <w:bCs/>
          <w:spacing w:val="7"/>
          <w:sz w:val="24"/>
          <w:szCs w:val="24"/>
        </w:rPr>
        <w:t>(18ч</w:t>
      </w:r>
      <w:r w:rsidRPr="008D368B">
        <w:rPr>
          <w:rFonts w:ascii="Times New Roman" w:hAnsi="Times New Roman"/>
          <w:b/>
          <w:bCs/>
          <w:sz w:val="24"/>
          <w:szCs w:val="24"/>
        </w:rPr>
        <w:t xml:space="preserve"> </w:t>
      </w:r>
      <w:r w:rsidRPr="008D368B">
        <w:rPr>
          <w:rFonts w:ascii="Times New Roman" w:hAnsi="Times New Roman"/>
          <w:b/>
          <w:bCs/>
          <w:spacing w:val="-10"/>
          <w:sz w:val="24"/>
          <w:szCs w:val="24"/>
        </w:rPr>
        <w:t xml:space="preserve">+ </w:t>
      </w:r>
      <w:r w:rsidRPr="008D368B">
        <w:rPr>
          <w:rFonts w:ascii="Times New Roman" w:hAnsi="Times New Roman"/>
          <w:b/>
          <w:bCs/>
          <w:spacing w:val="28"/>
          <w:sz w:val="24"/>
          <w:szCs w:val="24"/>
        </w:rPr>
        <w:t>2ч)</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Понятие об обособлении. Обособленные определения и обособленные приложения. Обособленные обстоятельства. Уточнение как вид обособленного члена предложения. Выделительные знаки препинания при обособленных второстепенных и уточняющих членах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Синтаксические синонимы обособленных членов предложения, их текстообразующая роль.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Умение интонационно правильно произносить предложения с обособленными и уточняющими членами. Умение использовать предложения с обособленными членами и их синтаксические синонимы.</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lastRenderedPageBreak/>
        <w:t xml:space="preserve">Ораторская речь, ее особенности. </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знать: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обособление – выделение второстепенных членов предложения в устной речи интонационно, на письме с помощью запятых и тире;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графическое обозначение обособленных членов предложения и интонации обособления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виды обособленных определений (согласованные и несогласованные);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выражения обособленного определения (причастный оборот, одиночные прилагательные, прилагательные с зависимыми словами, существительные в косвенном падеже, сочетание существительного с прилагательным или числительным);</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выражения определяемого слова (нарицательное, собственное существительное, местоимение);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правило обособления согласованных определений (постпозиция по отношению к определяемому слову, местоимение или собственное существительное в роли определяемого слова, наличие добавочного обстоятельственного значения);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правило обособления несогласованных определений (характер добавочного, разъясняющего замечания)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правила обособления приложений (постпозиция по отношению к определяемому слову, личное местоимение или имя собственное в роли определяемого слова, дополнительное обстоятельственное значение)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выражения обособленного обстоятельства (одиночное деепричастие, деепричастный оборот);</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правило обособления обстоятельств (одиночные деепричастия и деепричастные обороты обособляются всегда);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фразеологические обороты, не являющиеся деепричастными виды уточняющих членов предложения (обстоятельство, дополнение);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правила выделения уточняющих членов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порядок устного и письменного синтаксического разбора предложения с обособленными членами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порядок устного и письменного пунктуационного разбора предложения с обособленными членами</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уметь: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интонационно правильно произносить предложения с обособленными членами, определять их роль в предложении;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выделять запятыми обособленные члены, выраженные причастными и деепричастными оборотами, показывать графически интонацию обособления;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распространять обособленные члены;</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правильно расставлять знаки препинания для выделения обособленных определений, выраженных причастными оборотами;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интонационно правильно произносить предложения с обособленными несогласованными определениями, выделять на письме несогласованные определения;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обособленные определения и слова, к которым они относятся, объяснять условия обособления определения;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определения, нуждающиеся в обособлении, выделять их запятыми, объяснять графически условия обособления;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распознавать приложение, нуждающееся в обособлении, выделять на письме обособленные приложения, объяснять условия обособления;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объяснять использование тире для выделения приложения;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распространенные приложения в заданной речевой ситуации, правильно расставлять знаки препинания;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распознавать обособленные обстоятельства, выделять их графически, объяснять условия обособления;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обнаруживать обстоятельства, нуждающиеся в обособлении, выделять их запятыми, объяснять условия обособления графически;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lastRenderedPageBreak/>
        <w:t>распознавать определения и обстоятельства, нуждающиеся в обособлении, правильно расставлять знаки препинания, объяснять условия обособления графически;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обнаруживать обособленные определения, приложения и обстоятельства в художественном тексте, объяснять их роль в раскрытии авторского замысла;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согласовывать обстоятельство, выраженное деепричастием, со сказуемым, находить и исправлять грамматические недочеты в построении предложений с обособленными обстоятельствами;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находить обособленные члены предложения, разграничивать обособленные обстоятельства, определения и уточняющие члены предложения; объяснять графически условия обособления;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находить обособленные уточняющие члены предложения, выделять их знаками препинания, определять их текстообразующую роль;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распознавать обособленные обстоятельства уступки с предлогом </w:t>
      </w:r>
      <w:r w:rsidRPr="008D368B">
        <w:rPr>
          <w:rFonts w:ascii="Times New Roman" w:hAnsi="Times New Roman"/>
          <w:i/>
          <w:sz w:val="24"/>
          <w:szCs w:val="24"/>
        </w:rPr>
        <w:t>несмотря на</w:t>
      </w:r>
      <w:r w:rsidRPr="008D368B">
        <w:rPr>
          <w:rFonts w:ascii="Times New Roman" w:hAnsi="Times New Roman"/>
          <w:sz w:val="24"/>
          <w:szCs w:val="24"/>
        </w:rPr>
        <w:t>, выделять их запятыми;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распознавать обособленные определения и уточнения в художественном тексте;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объяснять использование авторских выделительных знаков вместо запятых;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определять их роль в раскрытии авторского замысла;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предложения с обособленными определениями и уточнениями в заданной речевой ситуации;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производить устно и письменно синтаксический разбор предложения с обособленными членами;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производить устно и письменно пунктуационный разбор предложения с обособленными членами.</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Основные термины по разделу: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Обособление, функции знаков препинания. Обособление определения.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Обособленные члены предложения: обособленные приложения.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Обособленные члены предложения: обособленные обстоятельства.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Обособленные члены предложения: обособленные дополнения.</w:t>
      </w:r>
    </w:p>
    <w:p w:rsidR="008D368B" w:rsidRPr="008D368B" w:rsidRDefault="008D368B" w:rsidP="008D368B">
      <w:pPr>
        <w:shd w:val="clear" w:color="auto" w:fill="FFFFFF"/>
        <w:spacing w:after="0" w:line="240" w:lineRule="auto"/>
        <w:ind w:left="360" w:hanging="360"/>
        <w:jc w:val="center"/>
        <w:rPr>
          <w:rFonts w:ascii="Times New Roman" w:hAnsi="Times New Roman"/>
          <w:b/>
          <w:sz w:val="24"/>
          <w:szCs w:val="24"/>
        </w:rPr>
      </w:pPr>
      <w:r w:rsidRPr="008D368B">
        <w:rPr>
          <w:rFonts w:ascii="Times New Roman" w:hAnsi="Times New Roman"/>
          <w:b/>
          <w:sz w:val="24"/>
          <w:szCs w:val="24"/>
        </w:rPr>
        <w:t>Обращение</w:t>
      </w:r>
      <w:r w:rsidR="00DB3CB4">
        <w:rPr>
          <w:rFonts w:ascii="Times New Roman" w:hAnsi="Times New Roman"/>
          <w:b/>
          <w:bCs/>
          <w:spacing w:val="7"/>
          <w:sz w:val="24"/>
          <w:szCs w:val="24"/>
        </w:rPr>
        <w:t>(4</w:t>
      </w:r>
      <w:r w:rsidRPr="008D368B">
        <w:rPr>
          <w:rFonts w:ascii="Times New Roman" w:hAnsi="Times New Roman"/>
          <w:b/>
          <w:bCs/>
          <w:spacing w:val="7"/>
          <w:sz w:val="24"/>
          <w:szCs w:val="24"/>
        </w:rPr>
        <w:t>ч</w:t>
      </w:r>
      <w:r w:rsidRPr="008D368B">
        <w:rPr>
          <w:rFonts w:ascii="Times New Roman" w:hAnsi="Times New Roman"/>
          <w:b/>
          <w:bCs/>
          <w:sz w:val="24"/>
          <w:szCs w:val="24"/>
        </w:rPr>
        <w:t xml:space="preserve"> </w:t>
      </w:r>
      <w:r w:rsidRPr="008D368B">
        <w:rPr>
          <w:rFonts w:ascii="Times New Roman" w:hAnsi="Times New Roman"/>
          <w:b/>
          <w:bCs/>
          <w:spacing w:val="28"/>
          <w:sz w:val="24"/>
          <w:szCs w:val="24"/>
        </w:rPr>
        <w:t>)</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Повторение изученного об обращении.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Распространенное обращение. Выделительные знаки препинания при обращениях.</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Текстообразующая роль обращений.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Умение интонационно правильно произносить предложения с об ращениями.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Публичное выступление на общественно значимую тему.</w:t>
      </w:r>
    </w:p>
    <w:p w:rsidR="008D368B" w:rsidRPr="008D368B" w:rsidRDefault="008D368B" w:rsidP="008D368B">
      <w:pPr>
        <w:pStyle w:val="a4"/>
        <w:rPr>
          <w:rFonts w:ascii="Times New Roman" w:hAnsi="Times New Roman"/>
          <w:i/>
          <w:sz w:val="24"/>
          <w:szCs w:val="24"/>
        </w:rPr>
      </w:pPr>
      <w:r w:rsidRPr="008D368B">
        <w:rPr>
          <w:rFonts w:ascii="Times New Roman" w:hAnsi="Times New Roman"/>
          <w:i/>
          <w:sz w:val="24"/>
          <w:szCs w:val="24"/>
        </w:rPr>
        <w:t>Учащиеся должны знать: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какие слова не являются членами предложения (обращения, вводные слова, междометия);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функции слов, не являющихся членами предложения (коммуникативная, эмотивная);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обращение;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выражения обращения;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распространенное обращение;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правила выделения обращения в устной речи (звательная интонация) и на письме (выделительные знаки препинания).</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lastRenderedPageBreak/>
        <w:t>Учащиеся должны уметь: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подбирать примеры, иллюстрирующие назначение обращений (название лица или кличка животного для привлечения его внимания, поэтическое обращение);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интонационно правильно произносить предложения с обращениями (выделяя обращения звательной интонацией), правильно расставлять знаки препинания для выделения обращений на письме;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обнаруживать обращение в тексте, определять способ его выражения, разграничивать обращение и подлежащее;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распространенные обращения в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использовать обращения в речевых ситуациях: разговор по телефону, поздравление, деловое письмо и пр.;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определять речевой контекст использования разных видов обращений, пользоваться обращениями в собственной речи;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распознавать обращения в тексте, правильно расставлять выделительные знаки препинания при обращениях;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определять способ выражения обращений, интонационно правильно произносить предложения с обращениями;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определять текстообразующую роль обращений.</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Основные термины по разделу: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Обращения, знаки препинания при обращениях.</w:t>
      </w:r>
    </w:p>
    <w:p w:rsidR="008D368B" w:rsidRPr="008D368B" w:rsidRDefault="008D368B" w:rsidP="008D368B">
      <w:pPr>
        <w:pStyle w:val="a4"/>
        <w:rPr>
          <w:rFonts w:ascii="Times New Roman" w:hAnsi="Times New Roman"/>
          <w:b/>
          <w:sz w:val="24"/>
          <w:szCs w:val="24"/>
        </w:rPr>
      </w:pPr>
    </w:p>
    <w:p w:rsidR="008D368B" w:rsidRPr="008D368B" w:rsidRDefault="008D368B" w:rsidP="008D368B">
      <w:pPr>
        <w:shd w:val="clear" w:color="auto" w:fill="FFFFFF"/>
        <w:spacing w:after="0" w:line="240" w:lineRule="auto"/>
        <w:ind w:left="360" w:hanging="360"/>
        <w:jc w:val="center"/>
        <w:rPr>
          <w:rFonts w:ascii="Times New Roman" w:hAnsi="Times New Roman"/>
          <w:b/>
          <w:sz w:val="24"/>
          <w:szCs w:val="24"/>
        </w:rPr>
      </w:pPr>
      <w:r w:rsidRPr="008D368B">
        <w:rPr>
          <w:rFonts w:ascii="Times New Roman" w:hAnsi="Times New Roman"/>
          <w:b/>
          <w:sz w:val="24"/>
          <w:szCs w:val="24"/>
        </w:rPr>
        <w:t>Вводные и вставные конструкции</w:t>
      </w:r>
      <w:r w:rsidR="00DB3CB4">
        <w:rPr>
          <w:rFonts w:ascii="Times New Roman" w:hAnsi="Times New Roman"/>
          <w:b/>
          <w:bCs/>
          <w:spacing w:val="7"/>
          <w:sz w:val="24"/>
          <w:szCs w:val="24"/>
        </w:rPr>
        <w:t>(5</w:t>
      </w:r>
      <w:r w:rsidRPr="008D368B">
        <w:rPr>
          <w:rFonts w:ascii="Times New Roman" w:hAnsi="Times New Roman"/>
          <w:b/>
          <w:bCs/>
          <w:spacing w:val="7"/>
          <w:sz w:val="24"/>
          <w:szCs w:val="24"/>
        </w:rPr>
        <w:t>ч</w:t>
      </w:r>
      <w:r w:rsidRPr="008D368B">
        <w:rPr>
          <w:rFonts w:ascii="Times New Roman" w:hAnsi="Times New Roman"/>
          <w:b/>
          <w:bCs/>
          <w:sz w:val="24"/>
          <w:szCs w:val="24"/>
        </w:rPr>
        <w:t xml:space="preserve"> </w:t>
      </w:r>
      <w:r w:rsidRPr="008D368B">
        <w:rPr>
          <w:rFonts w:ascii="Times New Roman" w:hAnsi="Times New Roman"/>
          <w:b/>
          <w:bCs/>
          <w:spacing w:val="-10"/>
          <w:sz w:val="24"/>
          <w:szCs w:val="24"/>
        </w:rPr>
        <w:t>+</w:t>
      </w:r>
      <w:r w:rsidR="00DB3CB4">
        <w:rPr>
          <w:rFonts w:ascii="Times New Roman" w:hAnsi="Times New Roman"/>
          <w:b/>
          <w:bCs/>
          <w:spacing w:val="28"/>
          <w:sz w:val="24"/>
          <w:szCs w:val="24"/>
        </w:rPr>
        <w:t>2</w:t>
      </w:r>
      <w:r w:rsidRPr="008D368B">
        <w:rPr>
          <w:rFonts w:ascii="Times New Roman" w:hAnsi="Times New Roman"/>
          <w:b/>
          <w:bCs/>
          <w:spacing w:val="28"/>
          <w:sz w:val="24"/>
          <w:szCs w:val="24"/>
        </w:rPr>
        <w:t>ч)</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Вводные слова. Вводные предложения. Вставные конструкции. Междометия в предложении. Выделительные знаки препинания при вводных словах и предложениях, при междометиях. Одиночные и парные знаки препинания.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Текстообразующая роль вводных слов и междометий.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Умение интонационно правильно произносить предложения с вводными словами и вводными предложениями, междометиями. Умение пользоваться в речи синонимическими вводными слова ми; употреблять вводные слова как средство связи предложений и частей текста.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Публичное выступление на общественно значимую тему и/или об истории своего края.</w:t>
      </w:r>
    </w:p>
    <w:p w:rsidR="008D368B" w:rsidRPr="008D368B" w:rsidRDefault="008D368B" w:rsidP="008D368B">
      <w:pPr>
        <w:pStyle w:val="a4"/>
        <w:rPr>
          <w:rFonts w:ascii="Times New Roman" w:hAnsi="Times New Roman"/>
          <w:i/>
          <w:sz w:val="24"/>
          <w:szCs w:val="24"/>
        </w:rPr>
      </w:pPr>
      <w:r w:rsidRPr="008D368B">
        <w:rPr>
          <w:rFonts w:ascii="Times New Roman" w:hAnsi="Times New Roman"/>
          <w:i/>
          <w:sz w:val="24"/>
          <w:szCs w:val="24"/>
        </w:rPr>
        <w:t>Учащиеся должны знать: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вводные слова;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группы вводных слов по значению;</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правила выделения вводных слов в устной речи (интонация вводности) и на письме (выделительные знаки препинания);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вводные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виды вводных предложений (односоставные/двусоставные), их опознавательные признаки (союзы как, что);</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правила выделения вводных предложений в устной речи и на письме;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частицы и наречия, не являющиеся вводными словами;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вставные конструкции, их назначение;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правила выделения вставных конструкций в устной речи и на письме;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междометие, его назначение;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правила выделения междометий на письме;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lastRenderedPageBreak/>
        <w:t>порядок устного и письменного синтаксического и пунктуационного разбора предложения со словами, не являющимися членами предложения.</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уметь: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интонационно правильно произносить предложения с вводными ловами, разграничивать вводные слова и слова, являющиеся членами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разграничивать употребление слова </w:t>
      </w:r>
      <w:r w:rsidRPr="008D368B">
        <w:rPr>
          <w:rFonts w:ascii="Times New Roman" w:hAnsi="Times New Roman"/>
          <w:i/>
          <w:sz w:val="24"/>
          <w:szCs w:val="24"/>
        </w:rPr>
        <w:t>однако</w:t>
      </w:r>
      <w:r w:rsidRPr="008D368B">
        <w:rPr>
          <w:rFonts w:ascii="Times New Roman" w:hAnsi="Times New Roman"/>
          <w:sz w:val="24"/>
          <w:szCs w:val="24"/>
        </w:rPr>
        <w:t xml:space="preserve"> в качестве вводного и в качестве противительного союза, выделять вводные слова знаками препинания;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вводные слова разных значений в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обнаруживать вводные слова в тексте, правильно выделять их знаками препинания;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определять текстообразующую роль вводных слов;</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распознавать вводные слова, определять их значение, правильно выделять вводные слова запятыми;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вводные слова в заданной речевой ситуации, правильно расставлять знаки препинания при вводных словах;</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распознавать вводные предложения, интонационно правильно произносить предложения с вводными предложениями, правильно расставлять знаки препинания;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в речи синонимические вводные слова, сочетания слов и вводные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разграничивать вводные слова и слова, не являющиеся вводными;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употреблять вводные слова как средство связи предложений в тексте;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обнаруживать вставные конструкции в тексте, определять их назначение;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распознавать вставные конструкции, выделять их на письме знаками препинания;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употреблять вводные слова и вставные конструкции как средство связи предложений в тексте;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обнаруживать вводные слова и вставные конструкции в тексте;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обнаруживать междометия в тексте, определять их текстообразующую роль;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распознавать междометия в предложениях, определять их назначение, интонационно правильно произносить предложения с междометиями, правильно расставлять знаки препинания при междометиях;</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разграничивать употребление </w:t>
      </w:r>
      <w:r w:rsidRPr="008D368B">
        <w:rPr>
          <w:rFonts w:ascii="Times New Roman" w:hAnsi="Times New Roman"/>
          <w:i/>
          <w:sz w:val="24"/>
          <w:szCs w:val="24"/>
        </w:rPr>
        <w:t>о</w:t>
      </w:r>
      <w:r w:rsidRPr="008D368B">
        <w:rPr>
          <w:rFonts w:ascii="Times New Roman" w:hAnsi="Times New Roman"/>
          <w:sz w:val="24"/>
          <w:szCs w:val="24"/>
        </w:rPr>
        <w:t xml:space="preserve"> при обращении и с междометием без обращения;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производить устно и письменно синтаксический и пунктуационный разбор предложения со словами, не являющимися членами предложения.</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Основные термины по разделу: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Вводные слова, группы вводных слов по значению, вставные конструкции.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Междометия, вопросительно-восклицательные, утвердительные и отрицательные слова.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Публицистический стиль, признаки стиля, жанры публицистического стиля.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Функции знаков препинания, сочетание знаков препинания.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Функции знаков препинания, факультативные знаки препинания: вариативные, альтернативные, собственно факультативные.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Авторская пунктуация.</w:t>
      </w:r>
    </w:p>
    <w:p w:rsidR="008D368B" w:rsidRPr="008D368B" w:rsidRDefault="008D368B" w:rsidP="008D368B">
      <w:pPr>
        <w:pStyle w:val="a4"/>
        <w:rPr>
          <w:rFonts w:ascii="Times New Roman" w:hAnsi="Times New Roman"/>
          <w:b/>
          <w:sz w:val="24"/>
          <w:szCs w:val="24"/>
        </w:rPr>
      </w:pPr>
    </w:p>
    <w:p w:rsidR="008D368B" w:rsidRPr="008D368B" w:rsidRDefault="008D368B" w:rsidP="008D368B">
      <w:pPr>
        <w:shd w:val="clear" w:color="auto" w:fill="FFFFFF"/>
        <w:spacing w:after="0" w:line="240" w:lineRule="auto"/>
        <w:ind w:left="360" w:hanging="360"/>
        <w:jc w:val="center"/>
        <w:rPr>
          <w:rFonts w:ascii="Times New Roman" w:hAnsi="Times New Roman"/>
          <w:sz w:val="24"/>
          <w:szCs w:val="24"/>
        </w:rPr>
      </w:pPr>
      <w:r w:rsidRPr="008D368B">
        <w:rPr>
          <w:rFonts w:ascii="Times New Roman" w:hAnsi="Times New Roman"/>
          <w:b/>
          <w:sz w:val="24"/>
          <w:szCs w:val="24"/>
        </w:rPr>
        <w:t xml:space="preserve">Чужая речь </w:t>
      </w:r>
      <w:r w:rsidR="00C24EB0">
        <w:rPr>
          <w:rFonts w:ascii="Times New Roman" w:hAnsi="Times New Roman"/>
          <w:b/>
          <w:bCs/>
          <w:spacing w:val="-3"/>
          <w:sz w:val="24"/>
          <w:szCs w:val="24"/>
        </w:rPr>
        <w:t>(6</w:t>
      </w:r>
      <w:r w:rsidRPr="008D368B">
        <w:rPr>
          <w:rFonts w:ascii="Times New Roman" w:hAnsi="Times New Roman"/>
          <w:b/>
          <w:bCs/>
          <w:spacing w:val="-3"/>
          <w:sz w:val="24"/>
          <w:szCs w:val="24"/>
        </w:rPr>
        <w:t xml:space="preserve"> ч + 1 </w:t>
      </w:r>
      <w:r w:rsidRPr="008D368B">
        <w:rPr>
          <w:rFonts w:ascii="Times New Roman" w:hAnsi="Times New Roman"/>
          <w:b/>
          <w:bCs/>
          <w:iCs/>
          <w:spacing w:val="-3"/>
          <w:sz w:val="24"/>
          <w:szCs w:val="24"/>
        </w:rPr>
        <w:t>ч)</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lastRenderedPageBreak/>
        <w:t>Повторение изученного о прямой речи и диалоге. Способы передачи чужой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Слова автора внутри прямой речи. Разделительные и выделительные знаки препинания в предложениях с прямой речью. Косвенная речь. Цитата. Знаки препинания при цитировании.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Синтаксические синонимы предложений с прямой речью, их текстообразующая роль.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Умение выделять в произношении слова автора. Умение заменять прямую речь косвенной.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Сравнительная характеристика двух знакомых лиц; особенности строения данного текста.</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знать: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чужая речь;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передачи чужой речи (прямая/косвенная);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структуру предложения с чужой речью (часть, передающая чужую речь, и комментирующая часть);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прямая речь;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косвенная речь;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структуру предложений с косвенной речью;</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текстообразующую роль предложений с косвенной речью;</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структуру предложений с прямой речью;</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правила постановки знаков препинания в предложениях с прямой речью;</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текстообразующую роль предложений с прямой речью;</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диалог; правила пунктуационного оформления диалога;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что такое цитата;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введения цитаты в авторский текст;</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правила пунктуационного оформления цитат;</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порядок устного и письменного разбора предложений с чужой речью.</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уметь: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интонационно правильно (с интонацией предупреждения или пояснения) произносить предложения с чужой речью;</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глаголы разной семантики в комментирующей части;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распространять комментирующую часть предложений с чужой речью;</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предложения с прямой и косвенной речью;</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обнаруживать предложения с косвенной речью, объяснять их текстообразующую роль;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заменять прямую речь косвенной;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конструировать комментирующую часть предложения, правильно расставлять знаки препинания;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обнаруживать комментирующую часть в интерпозиции;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составлять графические схемы предложений, в которых комментирующая часть расположена внутри прямой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соотносить структуру предложения с его графическим обозначением (схемой);</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выделять в произношении комментирующую часть (слова автора);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lastRenderedPageBreak/>
        <w:t>соотносить структуру предложения с его схематической записью; анализировать языковые средства, помогающие автору в реализации замысла произведения;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объяснять текстообразующую роль диалога как вида прямой речи, составлять его графическую схему;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пользоваться логическими синонимами для более точного обозначения характера речи, правильно расставлять знаки препинания;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заменять косвенную речь прямой, исправляя грамматические ошибки, пунктуационно правильно оформлять диалог;</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определять текстообразующую роль цитаты;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обнаруживать в комментирующей части слова, указывающие на характер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распознавать цитаты в тексте, правильно расставлять знаки препинания при цитировании;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вводить цитату в авторский текст разными способами: как составную часть и как предложение с прямой речью;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определять текстообразующую роль цитаты;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цитаты в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исправлять речевые недочеты при цитировании; </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цитировать стихотворный текст;</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использовать цитаты в заданной речевой ситуации;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производить устно и письменно синтаксический разбор предложений с чужой речью.</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Основные термины по разделу: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Способы передачи чужой речи: прямая речь, косвенная речь. Несобственно-прямая речь и слова автора.</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Диалог, реплики диалога. Цитата, способы оформления цитат.</w:t>
      </w:r>
    </w:p>
    <w:p w:rsidR="008D368B" w:rsidRPr="008D368B" w:rsidRDefault="008D368B" w:rsidP="008D368B">
      <w:pPr>
        <w:pStyle w:val="a4"/>
        <w:rPr>
          <w:rFonts w:ascii="Times New Roman" w:hAnsi="Times New Roman"/>
          <w:b/>
          <w:sz w:val="24"/>
          <w:szCs w:val="24"/>
        </w:rPr>
      </w:pPr>
    </w:p>
    <w:p w:rsidR="008D368B" w:rsidRPr="008D368B" w:rsidRDefault="008D368B" w:rsidP="008D368B">
      <w:pPr>
        <w:shd w:val="clear" w:color="auto" w:fill="FFFFFF"/>
        <w:spacing w:after="0" w:line="240" w:lineRule="auto"/>
        <w:ind w:left="360" w:hanging="360"/>
        <w:jc w:val="center"/>
        <w:rPr>
          <w:rFonts w:ascii="Times New Roman" w:hAnsi="Times New Roman"/>
          <w:b/>
          <w:sz w:val="24"/>
          <w:szCs w:val="24"/>
        </w:rPr>
      </w:pPr>
      <w:r w:rsidRPr="008D368B">
        <w:rPr>
          <w:rFonts w:ascii="Times New Roman" w:hAnsi="Times New Roman"/>
          <w:b/>
          <w:sz w:val="24"/>
          <w:szCs w:val="24"/>
        </w:rPr>
        <w:t xml:space="preserve">Повторение и систематизация изученного в </w:t>
      </w:r>
      <w:r w:rsidRPr="008D368B">
        <w:rPr>
          <w:rFonts w:ascii="Times New Roman" w:hAnsi="Times New Roman"/>
          <w:b/>
          <w:sz w:val="24"/>
          <w:szCs w:val="24"/>
          <w:lang w:val="en-US"/>
        </w:rPr>
        <w:t>VIII</w:t>
      </w:r>
      <w:r w:rsidRPr="008D368B">
        <w:rPr>
          <w:rFonts w:ascii="Times New Roman" w:hAnsi="Times New Roman"/>
          <w:b/>
          <w:sz w:val="24"/>
          <w:szCs w:val="24"/>
        </w:rPr>
        <w:t xml:space="preserve"> классе </w:t>
      </w:r>
      <w:r w:rsidR="00C24EB0">
        <w:rPr>
          <w:rFonts w:ascii="Times New Roman" w:hAnsi="Times New Roman"/>
          <w:b/>
          <w:bCs/>
          <w:spacing w:val="-3"/>
          <w:sz w:val="24"/>
          <w:szCs w:val="24"/>
        </w:rPr>
        <w:t>(5</w:t>
      </w:r>
      <w:r w:rsidRPr="008D368B">
        <w:rPr>
          <w:rFonts w:ascii="Times New Roman" w:hAnsi="Times New Roman"/>
          <w:b/>
          <w:bCs/>
          <w:spacing w:val="-3"/>
          <w:sz w:val="24"/>
          <w:szCs w:val="24"/>
        </w:rPr>
        <w:t xml:space="preserve">ч + 1 </w:t>
      </w:r>
      <w:r w:rsidRPr="008D368B">
        <w:rPr>
          <w:rFonts w:ascii="Times New Roman" w:hAnsi="Times New Roman"/>
          <w:b/>
          <w:bCs/>
          <w:iCs/>
          <w:spacing w:val="-3"/>
          <w:sz w:val="24"/>
          <w:szCs w:val="24"/>
        </w:rPr>
        <w:t>ч)</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Сочинение повествовательного характера с элементами описания (рассуждения).</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знать: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 взаимосвязи синтаксиса и морфологии;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первичных и вторичных синтаксических функциях различных частей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 значении пунктуации для оформления письменной речи; о взаимосвязи синтаксиса и пунктуации;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алгоритм рассуждения при постановке знаков препинания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содержание понятия «культура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 взаимосвязи синтаксиса и культуры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 взаимосвязи синтаксиса и орфографии</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Учащиеся должны уметь:</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производить синтаксический разбор предложения, разграничивать первичные и вторичные синтаксические функции частей речи; разграничивать функционирование слов в составе грамматической формы и в качестве самостоятельного члена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пользуясь алгоритмом, расставлять знаки препинания в тексте;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разграничивать употребление знаков препинания в разных функциях (разделение, выделение, завершение);</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lastRenderedPageBreak/>
        <w:t>правильно употреблять форму зависимого слова при управлении; правильно строить предложение с деепричастным оборотом; пользоваться синтаксическими синонимами для избежания повторов;</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правильно писать слова с изученными орфограммами, объяснять синтаксические условия выбора правильного написания;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обнаруживать ошибки в правописании слов, исправлять их, объяснять условия выбора правильного написания.</w:t>
      </w:r>
    </w:p>
    <w:p w:rsidR="008D368B" w:rsidRPr="008D368B" w:rsidRDefault="008D368B" w:rsidP="008D368B">
      <w:pPr>
        <w:pStyle w:val="a4"/>
        <w:rPr>
          <w:rFonts w:ascii="Times New Roman" w:hAnsi="Times New Roman"/>
          <w:b/>
          <w:i/>
          <w:sz w:val="24"/>
          <w:szCs w:val="24"/>
        </w:rPr>
      </w:pPr>
      <w:r w:rsidRPr="008D368B">
        <w:rPr>
          <w:rFonts w:ascii="Times New Roman" w:hAnsi="Times New Roman"/>
          <w:b/>
          <w:i/>
          <w:sz w:val="24"/>
          <w:szCs w:val="24"/>
        </w:rPr>
        <w:t>Основные термины по разделу:</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Синтаксис, пунктуация, культура речи</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Словосочетание. Простое предложение. Главные члены предложения. Второстепенные члены предложения. Односоставные предложения. Неполные предложения. Осложненное предложение. Однородные члены предложения. Обособленные члены предложения</w:t>
      </w:r>
    </w:p>
    <w:p w:rsidR="008D368B" w:rsidRPr="008D368B" w:rsidRDefault="008D368B" w:rsidP="008D368B">
      <w:pPr>
        <w:pStyle w:val="a4"/>
        <w:rPr>
          <w:rFonts w:ascii="Times New Roman" w:hAnsi="Times New Roman"/>
          <w:sz w:val="24"/>
          <w:szCs w:val="24"/>
        </w:rPr>
      </w:pPr>
      <w:r w:rsidRPr="008D368B">
        <w:rPr>
          <w:rFonts w:ascii="Times New Roman" w:hAnsi="Times New Roman"/>
          <w:sz w:val="24"/>
          <w:szCs w:val="24"/>
        </w:rPr>
        <w:t xml:space="preserve">Обращение. Вводные и вставные конструкции. Чужая речь. </w:t>
      </w:r>
    </w:p>
    <w:p w:rsidR="008D368B" w:rsidRPr="008D368B" w:rsidRDefault="008D368B" w:rsidP="008D368B">
      <w:pPr>
        <w:pStyle w:val="a4"/>
        <w:rPr>
          <w:rFonts w:ascii="Times New Roman" w:hAnsi="Times New Roman"/>
          <w:sz w:val="24"/>
          <w:szCs w:val="24"/>
        </w:rPr>
      </w:pPr>
    </w:p>
    <w:p w:rsidR="001804FF" w:rsidRDefault="001804FF" w:rsidP="00E97967">
      <w:pPr>
        <w:shd w:val="clear" w:color="auto" w:fill="FFFFFF"/>
        <w:spacing w:after="0" w:line="240" w:lineRule="auto"/>
        <w:ind w:left="24" w:firstLine="543"/>
        <w:jc w:val="center"/>
        <w:rPr>
          <w:rFonts w:ascii="Times New Roman" w:hAnsi="Times New Roman"/>
          <w:b/>
          <w:sz w:val="24"/>
          <w:szCs w:val="24"/>
        </w:rPr>
      </w:pPr>
    </w:p>
    <w:p w:rsidR="001804FF" w:rsidRDefault="001804FF" w:rsidP="00E97967">
      <w:pPr>
        <w:shd w:val="clear" w:color="auto" w:fill="FFFFFF"/>
        <w:spacing w:after="0" w:line="240" w:lineRule="auto"/>
        <w:ind w:left="24" w:firstLine="543"/>
        <w:jc w:val="center"/>
        <w:rPr>
          <w:rFonts w:ascii="Times New Roman" w:hAnsi="Times New Roman"/>
          <w:b/>
          <w:sz w:val="24"/>
          <w:szCs w:val="24"/>
        </w:rPr>
      </w:pPr>
    </w:p>
    <w:p w:rsidR="001804FF" w:rsidRDefault="001804FF" w:rsidP="00E97967">
      <w:pPr>
        <w:shd w:val="clear" w:color="auto" w:fill="FFFFFF"/>
        <w:spacing w:after="0" w:line="240" w:lineRule="auto"/>
        <w:ind w:left="24" w:firstLine="543"/>
        <w:jc w:val="center"/>
        <w:rPr>
          <w:rFonts w:ascii="Times New Roman" w:hAnsi="Times New Roman"/>
          <w:b/>
          <w:sz w:val="24"/>
          <w:szCs w:val="24"/>
        </w:rPr>
      </w:pPr>
    </w:p>
    <w:p w:rsidR="008D368B" w:rsidRDefault="002B3816" w:rsidP="002B3816">
      <w:pPr>
        <w:shd w:val="clear" w:color="auto" w:fill="FFFFFF"/>
        <w:spacing w:after="0" w:line="240" w:lineRule="auto"/>
        <w:rPr>
          <w:rFonts w:ascii="Times New Roman" w:eastAsia="Times New Roman" w:hAnsi="Times New Roman"/>
          <w:b/>
          <w:sz w:val="28"/>
          <w:szCs w:val="28"/>
          <w:lang w:eastAsia="ru-RU"/>
        </w:rPr>
      </w:pPr>
      <w:r>
        <w:rPr>
          <w:rFonts w:ascii="Times New Roman" w:hAnsi="Times New Roman"/>
          <w:b/>
          <w:sz w:val="24"/>
          <w:szCs w:val="24"/>
        </w:rPr>
        <w:t xml:space="preserve">                                                                                                                    </w:t>
      </w:r>
      <w:r w:rsidR="008D368B" w:rsidRPr="008D368B">
        <w:rPr>
          <w:rFonts w:ascii="Times New Roman" w:hAnsi="Times New Roman"/>
          <w:b/>
          <w:sz w:val="24"/>
          <w:szCs w:val="24"/>
        </w:rPr>
        <w:t>Раздел</w:t>
      </w:r>
      <w:r w:rsidR="008D368B" w:rsidRPr="00446B69">
        <w:rPr>
          <w:rFonts w:ascii="Times New Roman" w:hAnsi="Times New Roman"/>
          <w:b/>
          <w:sz w:val="24"/>
          <w:szCs w:val="24"/>
        </w:rPr>
        <w:t xml:space="preserve"> </w:t>
      </w:r>
      <w:r w:rsidR="008D368B" w:rsidRPr="008D368B">
        <w:rPr>
          <w:rFonts w:ascii="Times New Roman" w:hAnsi="Times New Roman"/>
          <w:b/>
          <w:sz w:val="24"/>
          <w:szCs w:val="24"/>
          <w:lang w:val="en-US"/>
        </w:rPr>
        <w:t>III</w:t>
      </w:r>
      <w:r w:rsidR="008D368B" w:rsidRPr="008D368B">
        <w:rPr>
          <w:rFonts w:ascii="Times New Roman" w:hAnsi="Times New Roman"/>
          <w:b/>
          <w:sz w:val="24"/>
          <w:szCs w:val="24"/>
        </w:rPr>
        <w:t xml:space="preserve">. </w:t>
      </w:r>
    </w:p>
    <w:p w:rsidR="00B1559D" w:rsidRPr="00E97967" w:rsidRDefault="00B1559D" w:rsidP="00B1559D">
      <w:pPr>
        <w:spacing w:after="0" w:line="240" w:lineRule="auto"/>
        <w:jc w:val="center"/>
        <w:rPr>
          <w:rFonts w:ascii="Times New Roman" w:eastAsia="Times New Roman" w:hAnsi="Times New Roman"/>
          <w:b/>
          <w:sz w:val="24"/>
          <w:szCs w:val="24"/>
          <w:lang w:eastAsia="ru-RU"/>
        </w:rPr>
      </w:pPr>
      <w:r w:rsidRPr="00E97967">
        <w:rPr>
          <w:rFonts w:ascii="Times New Roman" w:eastAsia="Times New Roman" w:hAnsi="Times New Roman"/>
          <w:b/>
          <w:sz w:val="24"/>
          <w:szCs w:val="24"/>
          <w:lang w:eastAsia="ru-RU"/>
        </w:rPr>
        <w:t>Календарно-тематическое планирование</w:t>
      </w:r>
      <w:r w:rsidR="00446B69">
        <w:rPr>
          <w:rFonts w:ascii="Times New Roman" w:eastAsia="Times New Roman" w:hAnsi="Times New Roman"/>
          <w:b/>
          <w:sz w:val="24"/>
          <w:szCs w:val="24"/>
          <w:lang w:eastAsia="ru-RU"/>
        </w:rPr>
        <w:t xml:space="preserve"> уроков русского языка в 8 классе</w:t>
      </w:r>
    </w:p>
    <w:p w:rsidR="00B1559D" w:rsidRPr="00E97967" w:rsidRDefault="00446B69" w:rsidP="00B1559D">
      <w:pPr>
        <w:shd w:val="clear" w:color="auto" w:fill="FFFFFF"/>
        <w:spacing w:after="0" w:line="240" w:lineRule="auto"/>
        <w:ind w:right="57"/>
        <w:jc w:val="center"/>
        <w:rPr>
          <w:rFonts w:ascii="Times New Roman" w:eastAsia="Times New Roman" w:hAnsi="Times New Roman"/>
          <w:b/>
          <w:bCs/>
          <w:spacing w:val="-2"/>
          <w:sz w:val="24"/>
          <w:szCs w:val="24"/>
          <w:lang w:eastAsia="ru-RU"/>
        </w:rPr>
      </w:pPr>
      <w:r>
        <w:rPr>
          <w:rFonts w:ascii="Times New Roman" w:eastAsia="Times New Roman" w:hAnsi="Times New Roman"/>
          <w:b/>
          <w:bCs/>
          <w:spacing w:val="-2"/>
          <w:sz w:val="24"/>
          <w:szCs w:val="24"/>
          <w:lang w:eastAsia="ru-RU"/>
        </w:rPr>
        <w:t>102</w:t>
      </w:r>
      <w:r w:rsidR="00B1559D" w:rsidRPr="00E97967">
        <w:rPr>
          <w:rFonts w:ascii="Times New Roman" w:eastAsia="Times New Roman" w:hAnsi="Times New Roman"/>
          <w:b/>
          <w:bCs/>
          <w:spacing w:val="-2"/>
          <w:sz w:val="24"/>
          <w:szCs w:val="24"/>
          <w:lang w:eastAsia="ru-RU"/>
        </w:rPr>
        <w:t xml:space="preserve"> час</w:t>
      </w:r>
      <w:r>
        <w:rPr>
          <w:rFonts w:ascii="Times New Roman" w:eastAsia="Times New Roman" w:hAnsi="Times New Roman"/>
          <w:b/>
          <w:bCs/>
          <w:spacing w:val="-2"/>
          <w:sz w:val="24"/>
          <w:szCs w:val="24"/>
          <w:lang w:eastAsia="ru-RU"/>
        </w:rPr>
        <w:t>а</w:t>
      </w:r>
      <w:r w:rsidR="00B1559D" w:rsidRPr="00E97967">
        <w:rPr>
          <w:rFonts w:ascii="Times New Roman" w:eastAsia="Times New Roman" w:hAnsi="Times New Roman"/>
          <w:b/>
          <w:bCs/>
          <w:spacing w:val="-2"/>
          <w:sz w:val="24"/>
          <w:szCs w:val="24"/>
          <w:lang w:eastAsia="ru-RU"/>
        </w:rPr>
        <w:t>, 3</w:t>
      </w:r>
      <w:r w:rsidR="004B744F" w:rsidRPr="00E97967">
        <w:rPr>
          <w:rFonts w:ascii="Times New Roman" w:eastAsia="Times New Roman" w:hAnsi="Times New Roman"/>
          <w:b/>
          <w:bCs/>
          <w:spacing w:val="-2"/>
          <w:sz w:val="24"/>
          <w:szCs w:val="24"/>
          <w:lang w:eastAsia="ru-RU"/>
        </w:rPr>
        <w:t xml:space="preserve"> часа</w:t>
      </w:r>
      <w:r w:rsidR="00B1559D" w:rsidRPr="00E97967">
        <w:rPr>
          <w:rFonts w:ascii="Times New Roman" w:eastAsia="Times New Roman" w:hAnsi="Times New Roman"/>
          <w:b/>
          <w:bCs/>
          <w:spacing w:val="-2"/>
          <w:sz w:val="24"/>
          <w:szCs w:val="24"/>
          <w:lang w:eastAsia="ru-RU"/>
        </w:rPr>
        <w:t xml:space="preserve"> в неделю</w:t>
      </w:r>
    </w:p>
    <w:tbl>
      <w:tblPr>
        <w:tblW w:w="1514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82"/>
        <w:gridCol w:w="1728"/>
        <w:gridCol w:w="1210"/>
        <w:gridCol w:w="2310"/>
        <w:gridCol w:w="3410"/>
        <w:gridCol w:w="1548"/>
        <w:gridCol w:w="1701"/>
        <w:gridCol w:w="1559"/>
        <w:gridCol w:w="993"/>
      </w:tblGrid>
      <w:tr w:rsidR="008476CB" w:rsidRPr="00BA4DCD" w:rsidTr="008476CB">
        <w:trPr>
          <w:trHeight w:val="150"/>
        </w:trPr>
        <w:tc>
          <w:tcPr>
            <w:tcW w:w="682" w:type="dxa"/>
          </w:tcPr>
          <w:p w:rsidR="008476CB" w:rsidRPr="00BA4DCD" w:rsidRDefault="008476CB" w:rsidP="00446B69">
            <w:pPr>
              <w:spacing w:after="0" w:line="240" w:lineRule="auto"/>
              <w:rPr>
                <w:rFonts w:ascii="Times New Roman" w:hAnsi="Times New Roman"/>
                <w:b/>
                <w:sz w:val="20"/>
                <w:szCs w:val="20"/>
              </w:rPr>
            </w:pPr>
            <w:r w:rsidRPr="00BA4DCD">
              <w:rPr>
                <w:rFonts w:ascii="Times New Roman" w:hAnsi="Times New Roman"/>
                <w:b/>
                <w:sz w:val="20"/>
                <w:szCs w:val="20"/>
              </w:rPr>
              <w:t>№ уро</w:t>
            </w:r>
          </w:p>
          <w:p w:rsidR="008476CB" w:rsidRPr="00BA4DCD" w:rsidRDefault="008476CB" w:rsidP="00446B69">
            <w:pPr>
              <w:spacing w:after="0" w:line="240" w:lineRule="auto"/>
              <w:rPr>
                <w:rFonts w:ascii="Times New Roman" w:hAnsi="Times New Roman"/>
                <w:b/>
                <w:sz w:val="20"/>
                <w:szCs w:val="20"/>
              </w:rPr>
            </w:pPr>
            <w:r w:rsidRPr="00BA4DCD">
              <w:rPr>
                <w:rFonts w:ascii="Times New Roman" w:hAnsi="Times New Roman"/>
                <w:b/>
                <w:sz w:val="20"/>
                <w:szCs w:val="20"/>
              </w:rPr>
              <w:t>ка</w:t>
            </w:r>
          </w:p>
        </w:tc>
        <w:tc>
          <w:tcPr>
            <w:tcW w:w="1728" w:type="dxa"/>
          </w:tcPr>
          <w:p w:rsidR="008476CB" w:rsidRPr="00BA4DCD" w:rsidRDefault="008476CB" w:rsidP="00446B69">
            <w:pPr>
              <w:spacing w:after="0" w:line="240" w:lineRule="auto"/>
              <w:rPr>
                <w:rFonts w:ascii="Times New Roman" w:hAnsi="Times New Roman"/>
                <w:b/>
                <w:sz w:val="20"/>
                <w:szCs w:val="20"/>
              </w:rPr>
            </w:pPr>
            <w:r w:rsidRPr="00BA4DCD">
              <w:rPr>
                <w:rFonts w:ascii="Times New Roman" w:hAnsi="Times New Roman"/>
                <w:b/>
                <w:sz w:val="20"/>
                <w:szCs w:val="20"/>
              </w:rPr>
              <w:t>Тема</w:t>
            </w:r>
          </w:p>
        </w:tc>
        <w:tc>
          <w:tcPr>
            <w:tcW w:w="1210" w:type="dxa"/>
          </w:tcPr>
          <w:p w:rsidR="008476CB" w:rsidRPr="00BA4DCD" w:rsidRDefault="008476CB" w:rsidP="00446B69">
            <w:pPr>
              <w:spacing w:after="0" w:line="240" w:lineRule="auto"/>
              <w:rPr>
                <w:rFonts w:ascii="Times New Roman" w:hAnsi="Times New Roman"/>
                <w:b/>
                <w:sz w:val="20"/>
                <w:szCs w:val="20"/>
              </w:rPr>
            </w:pPr>
            <w:r w:rsidRPr="00BA4DCD">
              <w:rPr>
                <w:rFonts w:ascii="Times New Roman" w:hAnsi="Times New Roman"/>
                <w:b/>
                <w:sz w:val="20"/>
                <w:szCs w:val="20"/>
              </w:rPr>
              <w:t>Тип урока</w:t>
            </w:r>
          </w:p>
        </w:tc>
        <w:tc>
          <w:tcPr>
            <w:tcW w:w="2310" w:type="dxa"/>
          </w:tcPr>
          <w:p w:rsidR="008476CB" w:rsidRPr="00BA4DCD" w:rsidRDefault="008476CB" w:rsidP="00446B69">
            <w:pPr>
              <w:spacing w:after="0" w:line="240" w:lineRule="auto"/>
              <w:rPr>
                <w:rFonts w:ascii="Times New Roman" w:hAnsi="Times New Roman"/>
                <w:b/>
                <w:sz w:val="20"/>
                <w:szCs w:val="20"/>
              </w:rPr>
            </w:pPr>
            <w:r w:rsidRPr="00BA4DCD">
              <w:rPr>
                <w:rFonts w:ascii="Times New Roman" w:hAnsi="Times New Roman"/>
                <w:b/>
                <w:sz w:val="20"/>
                <w:szCs w:val="20"/>
              </w:rPr>
              <w:t>Элементы содержания</w:t>
            </w:r>
          </w:p>
        </w:tc>
        <w:tc>
          <w:tcPr>
            <w:tcW w:w="3410" w:type="dxa"/>
          </w:tcPr>
          <w:p w:rsidR="008476CB" w:rsidRPr="00BA4DCD" w:rsidRDefault="008476CB" w:rsidP="00446B69">
            <w:pPr>
              <w:spacing w:after="0" w:line="240" w:lineRule="auto"/>
              <w:rPr>
                <w:rFonts w:ascii="Times New Roman" w:hAnsi="Times New Roman"/>
                <w:b/>
                <w:sz w:val="20"/>
                <w:szCs w:val="20"/>
              </w:rPr>
            </w:pPr>
            <w:r>
              <w:rPr>
                <w:rFonts w:ascii="Times New Roman" w:hAnsi="Times New Roman"/>
                <w:b/>
                <w:sz w:val="20"/>
                <w:szCs w:val="20"/>
              </w:rPr>
              <w:t>Предметные универсальные учебные действия</w:t>
            </w:r>
          </w:p>
        </w:tc>
        <w:tc>
          <w:tcPr>
            <w:tcW w:w="1548" w:type="dxa"/>
          </w:tcPr>
          <w:p w:rsidR="008476CB" w:rsidRPr="00BA4DCD" w:rsidRDefault="008476CB" w:rsidP="00446B69">
            <w:pPr>
              <w:spacing w:after="0" w:line="240" w:lineRule="auto"/>
              <w:rPr>
                <w:rFonts w:ascii="Times New Roman" w:hAnsi="Times New Roman"/>
                <w:b/>
                <w:sz w:val="20"/>
                <w:szCs w:val="20"/>
              </w:rPr>
            </w:pPr>
            <w:r w:rsidRPr="00BA4DCD">
              <w:rPr>
                <w:rFonts w:ascii="Times New Roman" w:hAnsi="Times New Roman"/>
                <w:b/>
                <w:sz w:val="20"/>
                <w:szCs w:val="20"/>
              </w:rPr>
              <w:t>Формы и виды контроля</w:t>
            </w:r>
          </w:p>
        </w:tc>
        <w:tc>
          <w:tcPr>
            <w:tcW w:w="1701" w:type="dxa"/>
          </w:tcPr>
          <w:p w:rsidR="008476CB" w:rsidRPr="00BA4DCD" w:rsidRDefault="008476CB" w:rsidP="00446B69">
            <w:pPr>
              <w:spacing w:after="0" w:line="240" w:lineRule="auto"/>
              <w:rPr>
                <w:rFonts w:ascii="Times New Roman" w:hAnsi="Times New Roman"/>
                <w:b/>
                <w:sz w:val="20"/>
                <w:szCs w:val="20"/>
              </w:rPr>
            </w:pPr>
            <w:r w:rsidRPr="00BA4DCD">
              <w:rPr>
                <w:rFonts w:ascii="Times New Roman" w:hAnsi="Times New Roman"/>
                <w:b/>
                <w:sz w:val="20"/>
                <w:szCs w:val="20"/>
              </w:rPr>
              <w:t>Повторение</w:t>
            </w:r>
          </w:p>
        </w:tc>
        <w:tc>
          <w:tcPr>
            <w:tcW w:w="1559" w:type="dxa"/>
          </w:tcPr>
          <w:p w:rsidR="008476CB" w:rsidRPr="00BA4DCD" w:rsidRDefault="008476CB" w:rsidP="00446B69">
            <w:pPr>
              <w:spacing w:after="0" w:line="240" w:lineRule="auto"/>
              <w:rPr>
                <w:rFonts w:ascii="Times New Roman" w:hAnsi="Times New Roman"/>
                <w:b/>
                <w:sz w:val="20"/>
                <w:szCs w:val="20"/>
              </w:rPr>
            </w:pPr>
            <w:r w:rsidRPr="00BA4DCD">
              <w:rPr>
                <w:rFonts w:ascii="Times New Roman" w:hAnsi="Times New Roman"/>
                <w:b/>
                <w:sz w:val="20"/>
                <w:szCs w:val="20"/>
              </w:rPr>
              <w:t>Домашнее задание</w:t>
            </w:r>
          </w:p>
        </w:tc>
        <w:tc>
          <w:tcPr>
            <w:tcW w:w="993" w:type="dxa"/>
          </w:tcPr>
          <w:p w:rsidR="008476CB" w:rsidRPr="00BA4DCD" w:rsidRDefault="008476CB" w:rsidP="00446B69">
            <w:pPr>
              <w:spacing w:after="0" w:line="240" w:lineRule="auto"/>
              <w:rPr>
                <w:rFonts w:ascii="Times New Roman" w:hAnsi="Times New Roman"/>
                <w:b/>
                <w:sz w:val="20"/>
                <w:szCs w:val="20"/>
              </w:rPr>
            </w:pPr>
            <w:r w:rsidRPr="00BA4DCD">
              <w:rPr>
                <w:rFonts w:ascii="Times New Roman" w:hAnsi="Times New Roman"/>
                <w:b/>
                <w:sz w:val="20"/>
                <w:szCs w:val="20"/>
              </w:rPr>
              <w:t xml:space="preserve">Дата </w:t>
            </w:r>
          </w:p>
        </w:tc>
      </w:tr>
      <w:tr w:rsidR="008476CB" w:rsidRPr="00BA4DCD" w:rsidTr="008476CB">
        <w:trPr>
          <w:trHeight w:val="150"/>
        </w:trPr>
        <w:tc>
          <w:tcPr>
            <w:tcW w:w="682"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1</w:t>
            </w:r>
          </w:p>
        </w:tc>
        <w:tc>
          <w:tcPr>
            <w:tcW w:w="172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Русский язык в современном мире</w:t>
            </w:r>
          </w:p>
          <w:p w:rsidR="008476CB" w:rsidRPr="00BA4DCD" w:rsidRDefault="008476CB" w:rsidP="00446B69">
            <w:pPr>
              <w:spacing w:after="0" w:line="240" w:lineRule="auto"/>
              <w:rPr>
                <w:rFonts w:ascii="Times New Roman" w:hAnsi="Times New Roman"/>
                <w:sz w:val="20"/>
                <w:szCs w:val="20"/>
              </w:rPr>
            </w:pPr>
          </w:p>
        </w:tc>
        <w:tc>
          <w:tcPr>
            <w:tcW w:w="12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1"/>
                <w:sz w:val="20"/>
                <w:szCs w:val="20"/>
              </w:rPr>
              <w:t>Вводный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Русский язык среди мировых языков. Богатство русского языка</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Знать: функции русского языка в современном мире. Уметь: выделять   микротемы текста</w:t>
            </w:r>
          </w:p>
        </w:tc>
        <w:tc>
          <w:tcPr>
            <w:tcW w:w="1548" w:type="dxa"/>
          </w:tcPr>
          <w:p w:rsidR="008476CB" w:rsidRPr="00BA4DCD" w:rsidRDefault="008476CB" w:rsidP="00446B69">
            <w:pPr>
              <w:spacing w:after="0" w:line="240" w:lineRule="auto"/>
              <w:rPr>
                <w:rFonts w:ascii="Times New Roman" w:hAnsi="Times New Roman"/>
                <w:sz w:val="20"/>
                <w:szCs w:val="20"/>
              </w:rPr>
            </w:pP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Повторить раздел Ъ и Ь, Ь после шипящих</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Упр. 4 (по заданию), со словами из рамочки придумать и записать предложения.</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6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2</w:t>
            </w:r>
          </w:p>
        </w:tc>
        <w:tc>
          <w:tcPr>
            <w:tcW w:w="1728" w:type="dxa"/>
          </w:tcPr>
          <w:p w:rsidR="008476CB" w:rsidRPr="00BA4DCD" w:rsidRDefault="008476CB" w:rsidP="00446B69">
            <w:pPr>
              <w:tabs>
                <w:tab w:val="left" w:pos="3225"/>
              </w:tabs>
              <w:spacing w:after="0" w:line="240" w:lineRule="auto"/>
              <w:rPr>
                <w:rFonts w:ascii="Times New Roman" w:hAnsi="Times New Roman"/>
                <w:sz w:val="20"/>
                <w:szCs w:val="20"/>
              </w:rPr>
            </w:pPr>
            <w:r w:rsidRPr="00BA4DCD">
              <w:rPr>
                <w:rFonts w:ascii="Times New Roman" w:hAnsi="Times New Roman"/>
                <w:sz w:val="20"/>
                <w:szCs w:val="20"/>
              </w:rPr>
              <w:t>Пунктуация и орфография.</w:t>
            </w:r>
            <w:r>
              <w:rPr>
                <w:rFonts w:ascii="Times New Roman" w:hAnsi="Times New Roman"/>
                <w:sz w:val="20"/>
                <w:szCs w:val="20"/>
              </w:rPr>
              <w:t xml:space="preserve"> Знаки препинания: знаки завершения, разделения, выделения.</w:t>
            </w:r>
            <w:r w:rsidRPr="00BA4DCD">
              <w:rPr>
                <w:rFonts w:ascii="Times New Roman" w:hAnsi="Times New Roman"/>
                <w:sz w:val="20"/>
                <w:szCs w:val="20"/>
              </w:rPr>
              <w:tab/>
              <w:t>Знаки препинания: знаки завершения, разделения, выделения.</w:t>
            </w:r>
          </w:p>
        </w:tc>
        <w:tc>
          <w:tcPr>
            <w:tcW w:w="12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Повторительно-обобщающий урок</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Правила орфографии и пунктуации.</w:t>
            </w:r>
          </w:p>
        </w:tc>
        <w:tc>
          <w:tcPr>
            <w:tcW w:w="3410" w:type="dxa"/>
          </w:tcPr>
          <w:p w:rsidR="008476CB" w:rsidRPr="00BA4DCD" w:rsidRDefault="008476CB" w:rsidP="00446B69">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основные орфографические и пунктуационные нормы русского языка.</w:t>
            </w:r>
          </w:p>
          <w:p w:rsidR="008476CB" w:rsidRPr="0026346C" w:rsidRDefault="008476CB" w:rsidP="00446B69">
            <w:pPr>
              <w:pStyle w:val="af"/>
              <w:tabs>
                <w:tab w:val="left" w:pos="3270"/>
              </w:tabs>
              <w:snapToGrid w:val="0"/>
              <w:spacing w:after="0"/>
              <w:rPr>
                <w:rFonts w:cs="Times New Roman"/>
                <w:sz w:val="20"/>
                <w:szCs w:val="20"/>
              </w:rPr>
            </w:pPr>
            <w:r w:rsidRPr="0026346C">
              <w:rPr>
                <w:rFonts w:cs="Times New Roman"/>
                <w:b/>
                <w:sz w:val="20"/>
                <w:szCs w:val="20"/>
              </w:rPr>
              <w:t xml:space="preserve">Уметь </w:t>
            </w:r>
            <w:r w:rsidRPr="0026346C">
              <w:rPr>
                <w:rFonts w:cs="Times New Roman"/>
                <w:sz w:val="20"/>
                <w:szCs w:val="20"/>
              </w:rPr>
              <w:t>соблюдать обязательные правила орфографии и пунктуации в письменной речи для облегчения понимания информации.</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Уметь опознавать слова с изученными орфограммами, безошибочно писать, расставлять знаки препинания.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Диагностика навыков работы с орфограммами в тексте, анализ текста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Безударные гласные в корне слова, пунктуационный разбор предложения</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 1,2 упр.7</w:t>
            </w:r>
          </w:p>
          <w:p w:rsidR="008476CB" w:rsidRPr="00BA4DCD" w:rsidRDefault="008476CB" w:rsidP="00446B69">
            <w:pPr>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17"/>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lastRenderedPageBreak/>
              <w:t>3</w:t>
            </w:r>
          </w:p>
        </w:tc>
        <w:tc>
          <w:tcPr>
            <w:tcW w:w="172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Знаки препинания в сложных предложениях.</w:t>
            </w:r>
          </w:p>
        </w:tc>
        <w:tc>
          <w:tcPr>
            <w:tcW w:w="12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Повторительно-обобщающий урок</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Знаки препинания: знаки завершения, разделения, выделения</w:t>
            </w:r>
          </w:p>
        </w:tc>
        <w:tc>
          <w:tcPr>
            <w:tcW w:w="3410" w:type="dxa"/>
          </w:tcPr>
          <w:p w:rsidR="008476CB" w:rsidRPr="00BA4DCD" w:rsidRDefault="008476CB" w:rsidP="00446B69">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 xml:space="preserve"> основные признаки простых и сложных предложений, особенности подчинительной, сочинительной и бессоюзной связи.</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отличать простое предложение от сложного.</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Взаимопроверка,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Служебные части речи, группы сочинительных и подчинительных союзов</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П.3, упр.16</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85"/>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4</w:t>
            </w:r>
          </w:p>
        </w:tc>
        <w:tc>
          <w:tcPr>
            <w:tcW w:w="172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Буквы </w:t>
            </w:r>
            <w:r w:rsidRPr="00BA4DCD">
              <w:rPr>
                <w:rFonts w:ascii="Times New Roman" w:hAnsi="Times New Roman"/>
                <w:b/>
                <w:sz w:val="20"/>
                <w:szCs w:val="20"/>
              </w:rPr>
              <w:t xml:space="preserve">н - нн </w:t>
            </w:r>
            <w:r w:rsidRPr="00BA4DCD">
              <w:rPr>
                <w:rFonts w:ascii="Times New Roman" w:hAnsi="Times New Roman"/>
                <w:sz w:val="20"/>
                <w:szCs w:val="20"/>
              </w:rPr>
              <w:t>в суффиксах прилагательных, причастий и наречий</w:t>
            </w:r>
            <w:r>
              <w:rPr>
                <w:rFonts w:ascii="Times New Roman" w:hAnsi="Times New Roman"/>
                <w:sz w:val="20"/>
                <w:szCs w:val="20"/>
              </w:rPr>
              <w:t>.</w:t>
            </w:r>
          </w:p>
        </w:tc>
        <w:tc>
          <w:tcPr>
            <w:tcW w:w="12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Повторительно-обобщающий урок</w:t>
            </w:r>
          </w:p>
        </w:tc>
        <w:tc>
          <w:tcPr>
            <w:tcW w:w="2310" w:type="dxa"/>
          </w:tcPr>
          <w:p w:rsidR="008476CB" w:rsidRPr="0026346C" w:rsidRDefault="008476CB" w:rsidP="00446B69">
            <w:pPr>
              <w:pStyle w:val="af"/>
              <w:snapToGrid w:val="0"/>
              <w:spacing w:after="0"/>
              <w:rPr>
                <w:rFonts w:cs="Times New Roman"/>
                <w:sz w:val="20"/>
                <w:szCs w:val="20"/>
              </w:rPr>
            </w:pPr>
            <w:r w:rsidRPr="0026346C">
              <w:rPr>
                <w:rFonts w:cs="Times New Roman"/>
                <w:sz w:val="20"/>
                <w:szCs w:val="20"/>
              </w:rPr>
              <w:t>Правописание Н и НН в суффиксах имен прилагательных, причастий и наречий</w:t>
            </w:r>
          </w:p>
          <w:p w:rsidR="008476CB" w:rsidRPr="0026346C" w:rsidRDefault="008476CB" w:rsidP="00446B69">
            <w:pPr>
              <w:pStyle w:val="af"/>
              <w:snapToGrid w:val="0"/>
              <w:spacing w:after="0"/>
              <w:rPr>
                <w:rFonts w:cs="Times New Roman"/>
                <w:sz w:val="20"/>
                <w:szCs w:val="20"/>
              </w:rPr>
            </w:pPr>
          </w:p>
        </w:tc>
        <w:tc>
          <w:tcPr>
            <w:tcW w:w="3410" w:type="dxa"/>
          </w:tcPr>
          <w:p w:rsidR="008476CB" w:rsidRPr="00BA4DCD" w:rsidRDefault="008476CB" w:rsidP="00446B69">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основные орфографические нормы.</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опознавать языковые единицы, соблюдать в практике письма основные правила орфографии. Уметь опознавать слова с изученными орфограммами, безошибочно писать, группировать слова разных частей речи.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 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Повторить правописание  пре-при, -раст-рос-, -кас-кос, -лаг-лож.</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П.4, упр.23</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55"/>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5</w:t>
            </w:r>
          </w:p>
        </w:tc>
        <w:tc>
          <w:tcPr>
            <w:tcW w:w="172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Закрепление обобщение изученного материала. Буквы </w:t>
            </w:r>
            <w:r w:rsidRPr="00BA4DCD">
              <w:rPr>
                <w:rFonts w:ascii="Times New Roman" w:hAnsi="Times New Roman"/>
                <w:b/>
                <w:sz w:val="20"/>
                <w:szCs w:val="20"/>
              </w:rPr>
              <w:t xml:space="preserve">н - нн </w:t>
            </w:r>
            <w:r w:rsidRPr="00BA4DCD">
              <w:rPr>
                <w:rFonts w:ascii="Times New Roman" w:hAnsi="Times New Roman"/>
                <w:sz w:val="20"/>
                <w:szCs w:val="20"/>
              </w:rPr>
              <w:t>в суффиксах прилагательных, причастий и наречий</w:t>
            </w:r>
          </w:p>
        </w:tc>
        <w:tc>
          <w:tcPr>
            <w:tcW w:w="12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Повторительно-обобщающий урок</w:t>
            </w:r>
          </w:p>
        </w:tc>
        <w:tc>
          <w:tcPr>
            <w:tcW w:w="2310" w:type="dxa"/>
          </w:tcPr>
          <w:p w:rsidR="008476CB" w:rsidRPr="0026346C" w:rsidRDefault="008476CB" w:rsidP="00446B69">
            <w:pPr>
              <w:pStyle w:val="af"/>
              <w:snapToGrid w:val="0"/>
              <w:spacing w:after="0"/>
              <w:rPr>
                <w:rFonts w:cs="Times New Roman"/>
                <w:sz w:val="20"/>
                <w:szCs w:val="20"/>
              </w:rPr>
            </w:pPr>
            <w:r w:rsidRPr="0026346C">
              <w:rPr>
                <w:rFonts w:cs="Times New Roman"/>
                <w:sz w:val="20"/>
                <w:szCs w:val="20"/>
              </w:rPr>
              <w:t>Правописание Н и НН в суффиксах имен прилагательных, причастий и наречий</w:t>
            </w:r>
          </w:p>
          <w:p w:rsidR="008476CB" w:rsidRPr="00BA4DCD" w:rsidRDefault="008476CB" w:rsidP="00446B69">
            <w:pPr>
              <w:spacing w:after="0" w:line="240" w:lineRule="auto"/>
              <w:rPr>
                <w:rFonts w:ascii="Times New Roman" w:hAnsi="Times New Roman"/>
                <w:sz w:val="20"/>
                <w:szCs w:val="20"/>
              </w:rPr>
            </w:pPr>
          </w:p>
        </w:tc>
        <w:tc>
          <w:tcPr>
            <w:tcW w:w="3410" w:type="dxa"/>
          </w:tcPr>
          <w:p w:rsidR="008476CB" w:rsidRPr="00BA4DCD" w:rsidRDefault="008476CB" w:rsidP="00446B69">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основные орфографические нормы.</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опознавать языковые единицы, соблюдать в практике письма основные правила орфографии.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Тестовый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Буквы З, С в приставках; морфологические признаки, прилагательных, причастий наречий</w:t>
            </w:r>
          </w:p>
        </w:tc>
        <w:tc>
          <w:tcPr>
            <w:tcW w:w="1559"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t>П.4, упр.</w:t>
            </w:r>
            <w:r w:rsidRPr="00BA4DCD">
              <w:rPr>
                <w:rFonts w:ascii="Times New Roman" w:hAnsi="Times New Roman"/>
                <w:sz w:val="20"/>
                <w:szCs w:val="20"/>
              </w:rPr>
              <w:t>25</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36"/>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6</w:t>
            </w:r>
          </w:p>
        </w:tc>
        <w:tc>
          <w:tcPr>
            <w:tcW w:w="172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Р/Р</w:t>
            </w:r>
            <w:r w:rsidRPr="00BA4DCD">
              <w:rPr>
                <w:rFonts w:ascii="Times New Roman" w:hAnsi="Times New Roman"/>
                <w:sz w:val="20"/>
                <w:szCs w:val="20"/>
              </w:rPr>
              <w:t xml:space="preserve"> Изложение с грамматическим заданием по тексту А. Аверченко упр. 26</w:t>
            </w:r>
          </w:p>
        </w:tc>
        <w:tc>
          <w:tcPr>
            <w:tcW w:w="12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Урок развития речи</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Последовательность работы над изложением. Стили и типы речи, анализ языковых единиц.</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стили и типы речи.</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пересказывать текст с изменением лица рассказчика, уметь пересказывать текст кратко и подробно</w:t>
            </w:r>
          </w:p>
        </w:tc>
        <w:tc>
          <w:tcPr>
            <w:tcW w:w="1548" w:type="dxa"/>
          </w:tcPr>
          <w:p w:rsidR="008476CB" w:rsidRPr="00BA4DCD" w:rsidRDefault="008476CB" w:rsidP="00446B69">
            <w:pPr>
              <w:spacing w:after="0" w:line="240" w:lineRule="auto"/>
              <w:rPr>
                <w:rFonts w:ascii="Times New Roman" w:hAnsi="Times New Roman"/>
                <w:sz w:val="20"/>
                <w:szCs w:val="20"/>
              </w:rPr>
            </w:pP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Буквы </w:t>
            </w:r>
            <w:r w:rsidRPr="00BA4DCD">
              <w:rPr>
                <w:rFonts w:ascii="Times New Roman" w:hAnsi="Times New Roman"/>
                <w:b/>
                <w:sz w:val="20"/>
                <w:szCs w:val="20"/>
              </w:rPr>
              <w:t xml:space="preserve">н - нн </w:t>
            </w:r>
            <w:r w:rsidRPr="00BA4DCD">
              <w:rPr>
                <w:rFonts w:ascii="Times New Roman" w:hAnsi="Times New Roman"/>
                <w:sz w:val="20"/>
                <w:szCs w:val="20"/>
              </w:rPr>
              <w:t>в суффиксах прилагательных, причастий и наречий</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Переписать изложение</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7</w:t>
            </w:r>
          </w:p>
        </w:tc>
        <w:tc>
          <w:tcPr>
            <w:tcW w:w="172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Слитное и раздельное написание </w:t>
            </w:r>
            <w:r w:rsidRPr="00BA4DCD">
              <w:rPr>
                <w:rFonts w:ascii="Times New Roman" w:hAnsi="Times New Roman"/>
                <w:b/>
                <w:sz w:val="20"/>
                <w:szCs w:val="20"/>
              </w:rPr>
              <w:t xml:space="preserve">не -  </w:t>
            </w:r>
            <w:r w:rsidRPr="00BA4DCD">
              <w:rPr>
                <w:rFonts w:ascii="Times New Roman" w:hAnsi="Times New Roman"/>
                <w:sz w:val="20"/>
                <w:szCs w:val="20"/>
              </w:rPr>
              <w:t>с разными частями речи</w:t>
            </w:r>
          </w:p>
        </w:tc>
        <w:tc>
          <w:tcPr>
            <w:tcW w:w="12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Повторительно-обобщающий урок</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НЕ с глаголами и деепричастиями, причастиями, именами существительными, прилагательными, местоим. и наречиями.</w:t>
            </w:r>
          </w:p>
        </w:tc>
        <w:tc>
          <w:tcPr>
            <w:tcW w:w="3410" w:type="dxa"/>
          </w:tcPr>
          <w:p w:rsidR="008476CB" w:rsidRPr="00BA4DCD" w:rsidRDefault="008476CB" w:rsidP="00446B69">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основные орфографические и пунктуационные нормы</w:t>
            </w:r>
            <w:r w:rsidRPr="00BA4DCD">
              <w:rPr>
                <w:rFonts w:ascii="Times New Roman" w:hAnsi="Times New Roman"/>
                <w:b/>
                <w:sz w:val="20"/>
                <w:szCs w:val="20"/>
              </w:rPr>
              <w:t xml:space="preserve"> </w:t>
            </w:r>
            <w:r w:rsidRPr="00BA4DCD">
              <w:rPr>
                <w:rFonts w:ascii="Times New Roman" w:hAnsi="Times New Roman"/>
                <w:sz w:val="20"/>
                <w:szCs w:val="20"/>
              </w:rPr>
              <w:t>русского языка.</w:t>
            </w:r>
          </w:p>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соблюдать основные правила орфографии и   пунктуации в письменной речи.</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Уметь безошибочно писать НЕ с разными частями речи.</w:t>
            </w:r>
          </w:p>
        </w:tc>
        <w:tc>
          <w:tcPr>
            <w:tcW w:w="1548" w:type="dxa"/>
          </w:tcPr>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Индивидуальная проверка (тестовый контроль), фронтальный опрос.</w:t>
            </w:r>
          </w:p>
          <w:p w:rsidR="008476CB" w:rsidRPr="00BA4DCD" w:rsidRDefault="008476CB" w:rsidP="00446B69">
            <w:pPr>
              <w:spacing w:after="0" w:line="240" w:lineRule="auto"/>
              <w:rPr>
                <w:rFonts w:ascii="Times New Roman" w:hAnsi="Times New Roman"/>
                <w:sz w:val="20"/>
                <w:szCs w:val="20"/>
              </w:rPr>
            </w:pP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Повторить орфограммы «о-ё после шипящих и ц», «ы-и после ц»</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П.5, упр.35</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345"/>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8</w:t>
            </w:r>
          </w:p>
        </w:tc>
        <w:tc>
          <w:tcPr>
            <w:tcW w:w="1728" w:type="dxa"/>
          </w:tcPr>
          <w:p w:rsidR="008476CB" w:rsidRPr="00BA4DCD" w:rsidRDefault="00C27450" w:rsidP="00446B69">
            <w:pPr>
              <w:spacing w:after="0" w:line="240" w:lineRule="auto"/>
              <w:rPr>
                <w:rFonts w:ascii="Times New Roman" w:hAnsi="Times New Roman"/>
                <w:b/>
                <w:sz w:val="20"/>
                <w:szCs w:val="20"/>
              </w:rPr>
            </w:pPr>
            <w:r>
              <w:rPr>
                <w:rFonts w:ascii="Times New Roman" w:hAnsi="Times New Roman"/>
                <w:b/>
                <w:sz w:val="20"/>
                <w:szCs w:val="20"/>
              </w:rPr>
              <w:t>Контрольный диктант</w:t>
            </w:r>
            <w:r w:rsidR="008476CB" w:rsidRPr="00BA4DCD">
              <w:rPr>
                <w:rFonts w:ascii="Times New Roman" w:hAnsi="Times New Roman"/>
                <w:b/>
                <w:sz w:val="20"/>
                <w:szCs w:val="20"/>
              </w:rPr>
              <w:t xml:space="preserve"> по теме </w:t>
            </w:r>
            <w:r w:rsidR="008476CB" w:rsidRPr="00BA4DCD">
              <w:rPr>
                <w:rFonts w:ascii="Times New Roman" w:hAnsi="Times New Roman"/>
                <w:b/>
                <w:sz w:val="20"/>
                <w:szCs w:val="20"/>
              </w:rPr>
              <w:lastRenderedPageBreak/>
              <w:t>«Повторение изученного в 7 классе»</w:t>
            </w:r>
          </w:p>
        </w:tc>
        <w:tc>
          <w:tcPr>
            <w:tcW w:w="12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 xml:space="preserve">Урок контроля, </w:t>
            </w:r>
            <w:r w:rsidRPr="00BA4DCD">
              <w:rPr>
                <w:rFonts w:ascii="Times New Roman" w:hAnsi="Times New Roman"/>
                <w:sz w:val="20"/>
                <w:szCs w:val="20"/>
              </w:rPr>
              <w:lastRenderedPageBreak/>
              <w:t>проверки знаний</w:t>
            </w:r>
          </w:p>
        </w:tc>
        <w:tc>
          <w:tcPr>
            <w:tcW w:w="2310" w:type="dxa"/>
          </w:tcPr>
          <w:p w:rsidR="008476CB" w:rsidRPr="0026346C" w:rsidRDefault="008476CB" w:rsidP="00446B69">
            <w:pPr>
              <w:pStyle w:val="af"/>
              <w:snapToGrid w:val="0"/>
              <w:spacing w:after="0"/>
              <w:rPr>
                <w:rFonts w:cs="Times New Roman"/>
                <w:sz w:val="20"/>
                <w:szCs w:val="20"/>
              </w:rPr>
            </w:pPr>
            <w:r w:rsidRPr="0026346C">
              <w:rPr>
                <w:rFonts w:cs="Times New Roman"/>
                <w:sz w:val="20"/>
                <w:szCs w:val="20"/>
              </w:rPr>
              <w:lastRenderedPageBreak/>
              <w:t xml:space="preserve">Диктант с грамматическим </w:t>
            </w:r>
            <w:r w:rsidRPr="0026346C">
              <w:rPr>
                <w:rFonts w:cs="Times New Roman"/>
                <w:sz w:val="20"/>
                <w:szCs w:val="20"/>
              </w:rPr>
              <w:lastRenderedPageBreak/>
              <w:t>заданием</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lastRenderedPageBreak/>
              <w:t xml:space="preserve">Уметь </w:t>
            </w:r>
            <w:r w:rsidRPr="00BA4DCD">
              <w:rPr>
                <w:rFonts w:ascii="Times New Roman" w:hAnsi="Times New Roman"/>
                <w:sz w:val="20"/>
                <w:szCs w:val="20"/>
              </w:rPr>
              <w:t xml:space="preserve">на письме соблюдать орфографические  и </w:t>
            </w:r>
            <w:r w:rsidRPr="00BA4DCD">
              <w:rPr>
                <w:rFonts w:ascii="Times New Roman" w:hAnsi="Times New Roman"/>
                <w:sz w:val="20"/>
                <w:szCs w:val="20"/>
              </w:rPr>
              <w:lastRenderedPageBreak/>
              <w:t>пунктуационные нормы, опознавать части речи, определять в них морфемы, постоянные и непостоянные признаки, выявлять смысловые отношения между словами в предложениях, подбирать синонимы и антонимы к указанным словам</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 xml:space="preserve">Входной контроль, </w:t>
            </w:r>
            <w:r w:rsidRPr="00BA4DCD">
              <w:rPr>
                <w:rFonts w:ascii="Times New Roman" w:hAnsi="Times New Roman"/>
                <w:sz w:val="20"/>
                <w:szCs w:val="20"/>
              </w:rPr>
              <w:lastRenderedPageBreak/>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упр.36, повторить </w:t>
            </w:r>
            <w:r w:rsidRPr="00BA4DCD">
              <w:rPr>
                <w:rFonts w:ascii="Times New Roman" w:hAnsi="Times New Roman"/>
                <w:sz w:val="20"/>
                <w:szCs w:val="20"/>
              </w:rPr>
              <w:lastRenderedPageBreak/>
              <w:t>словарные слова</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17"/>
        </w:trPr>
        <w:tc>
          <w:tcPr>
            <w:tcW w:w="682"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9</w:t>
            </w:r>
          </w:p>
        </w:tc>
        <w:tc>
          <w:tcPr>
            <w:tcW w:w="1728"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 xml:space="preserve"> </w:t>
            </w:r>
          </w:p>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 xml:space="preserve">Основные единицы синтаксиса </w:t>
            </w:r>
          </w:p>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 xml:space="preserve">Текст как единица синтаксиса </w:t>
            </w:r>
          </w:p>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Предложение как единица синтаксиса</w:t>
            </w:r>
          </w:p>
        </w:tc>
        <w:tc>
          <w:tcPr>
            <w:tcW w:w="1210" w:type="dxa"/>
          </w:tcPr>
          <w:p w:rsidR="008476CB" w:rsidRPr="00BA4DCD" w:rsidRDefault="008476CB" w:rsidP="00446B69">
            <w:pPr>
              <w:shd w:val="clear" w:color="auto" w:fill="FFFFFF"/>
              <w:spacing w:after="0" w:line="240" w:lineRule="auto"/>
              <w:ind w:right="504"/>
              <w:rPr>
                <w:rFonts w:ascii="Times New Roman" w:hAnsi="Times New Roman"/>
                <w:sz w:val="20"/>
                <w:szCs w:val="20"/>
              </w:rPr>
            </w:pPr>
          </w:p>
          <w:p w:rsidR="008476CB" w:rsidRPr="00BA4DCD" w:rsidRDefault="008476CB" w:rsidP="00BA4DCD">
            <w:pPr>
              <w:shd w:val="clear" w:color="auto" w:fill="FFFFFF"/>
              <w:spacing w:after="0" w:line="240" w:lineRule="auto"/>
              <w:ind w:right="112"/>
              <w:rPr>
                <w:rFonts w:ascii="Times New Roman" w:hAnsi="Times New Roman"/>
                <w:sz w:val="20"/>
                <w:szCs w:val="20"/>
              </w:rPr>
            </w:pPr>
            <w:r w:rsidRPr="00BA4DCD">
              <w:rPr>
                <w:rFonts w:ascii="Times New Roman" w:hAnsi="Times New Roman"/>
                <w:sz w:val="20"/>
                <w:szCs w:val="20"/>
              </w:rPr>
              <w:t>Повторительно-обобщающий урок</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Словосочетание и предложение как предмет изучения синтаксиса, их синтаксическая роль.</w:t>
            </w:r>
          </w:p>
        </w:tc>
        <w:tc>
          <w:tcPr>
            <w:tcW w:w="3410" w:type="dxa"/>
          </w:tcPr>
          <w:p w:rsidR="008476CB" w:rsidRPr="00BA4DCD" w:rsidRDefault="008476CB" w:rsidP="00446B69">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основные разделы русского языка.</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использовать смысловые и грамматические связи словосочетаний и предложений в синтаксисе. Уметь определять границы предложения, выделять словосочетания, использовать смысловые и грамматические связи словосочетаний и предложений.</w:t>
            </w:r>
          </w:p>
        </w:tc>
        <w:tc>
          <w:tcPr>
            <w:tcW w:w="1548" w:type="dxa"/>
          </w:tcPr>
          <w:p w:rsidR="008476CB" w:rsidRPr="00BA4DCD" w:rsidRDefault="008476CB" w:rsidP="00446B69">
            <w:pPr>
              <w:spacing w:after="0" w:line="240" w:lineRule="auto"/>
              <w:rPr>
                <w:rFonts w:ascii="Times New Roman" w:hAnsi="Times New Roman"/>
                <w:sz w:val="20"/>
                <w:szCs w:val="20"/>
              </w:rPr>
            </w:pP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Повторить понятия «словосочетание», «предложение»; виды связи слов в предложении и словосочетании.</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П.6-8, упр.42</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300"/>
        </w:trPr>
        <w:tc>
          <w:tcPr>
            <w:tcW w:w="682"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10</w:t>
            </w:r>
          </w:p>
        </w:tc>
        <w:tc>
          <w:tcPr>
            <w:tcW w:w="1728" w:type="dxa"/>
          </w:tcPr>
          <w:p w:rsidR="008476CB" w:rsidRPr="00BA4DCD" w:rsidRDefault="008476CB" w:rsidP="00446B69">
            <w:pPr>
              <w:shd w:val="clear" w:color="auto" w:fill="FFFFFF"/>
              <w:spacing w:after="0" w:line="240" w:lineRule="auto"/>
              <w:ind w:right="24"/>
              <w:rPr>
                <w:rFonts w:ascii="Times New Roman" w:hAnsi="Times New Roman"/>
                <w:sz w:val="20"/>
                <w:szCs w:val="20"/>
              </w:rPr>
            </w:pPr>
            <w:r w:rsidRPr="00BA4DCD">
              <w:rPr>
                <w:rFonts w:ascii="Times New Roman" w:hAnsi="Times New Roman"/>
                <w:sz w:val="20"/>
                <w:szCs w:val="20"/>
              </w:rPr>
              <w:t>Словосочетание как единица синтаксиса. Виды словосочетаний.</w:t>
            </w:r>
          </w:p>
        </w:tc>
        <w:tc>
          <w:tcPr>
            <w:tcW w:w="1210" w:type="dxa"/>
          </w:tcPr>
          <w:p w:rsidR="008476CB" w:rsidRPr="00BA4DCD" w:rsidRDefault="008476CB" w:rsidP="00BA4DCD">
            <w:pPr>
              <w:shd w:val="clear" w:color="auto" w:fill="FFFFFF"/>
              <w:spacing w:after="0" w:line="240" w:lineRule="auto"/>
              <w:ind w:right="-108"/>
              <w:rPr>
                <w:rFonts w:ascii="Times New Roman" w:hAnsi="Times New Roman"/>
                <w:sz w:val="20"/>
                <w:szCs w:val="20"/>
              </w:rPr>
            </w:pPr>
            <w:r w:rsidRPr="00BA4DCD">
              <w:rPr>
                <w:rFonts w:ascii="Times New Roman" w:hAnsi="Times New Roman"/>
                <w:sz w:val="20"/>
                <w:szCs w:val="20"/>
              </w:rPr>
              <w:t>Закрепление изученного материала, сообщение новых 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Основные виды словосочетаний по морфологическим свойствам главного слова. Основные признаки словосочетания</w:t>
            </w:r>
          </w:p>
        </w:tc>
        <w:tc>
          <w:tcPr>
            <w:tcW w:w="3410" w:type="dxa"/>
          </w:tcPr>
          <w:p w:rsidR="008476CB" w:rsidRPr="00BA4DCD" w:rsidRDefault="008476CB" w:rsidP="00446B69">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основные виды словосочетаний: именные, глагольные, наречные; признаки словосочетания, уметь распознавать и моделировать словосочетания всех видов.</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определять вид словосочетания по морфологическим свойствам главного слова, правильно строить словосочетания и употреблять их в речи.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Проверка с комментированным чтением, индивидуальный опрос.</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Написание </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-ТСЯ, -ТЬСЯ.</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П.9-10, упр.61,63</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55"/>
        </w:trPr>
        <w:tc>
          <w:tcPr>
            <w:tcW w:w="682"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11</w:t>
            </w:r>
          </w:p>
        </w:tc>
        <w:tc>
          <w:tcPr>
            <w:tcW w:w="1728" w:type="dxa"/>
          </w:tcPr>
          <w:p w:rsidR="008476CB" w:rsidRPr="00BA4DCD" w:rsidRDefault="008476CB" w:rsidP="00446B69">
            <w:pPr>
              <w:shd w:val="clear" w:color="auto" w:fill="FFFFFF"/>
              <w:spacing w:after="0" w:line="240" w:lineRule="auto"/>
              <w:ind w:right="24"/>
              <w:rPr>
                <w:rFonts w:ascii="Times New Roman" w:hAnsi="Times New Roman"/>
                <w:sz w:val="20"/>
                <w:szCs w:val="20"/>
              </w:rPr>
            </w:pPr>
            <w:r w:rsidRPr="00BA4DCD">
              <w:rPr>
                <w:rFonts w:ascii="Times New Roman" w:hAnsi="Times New Roman"/>
                <w:sz w:val="20"/>
                <w:szCs w:val="20"/>
              </w:rPr>
              <w:t xml:space="preserve">Синтаксические связи слов в словосочетаниях.  </w:t>
            </w:r>
          </w:p>
        </w:tc>
        <w:tc>
          <w:tcPr>
            <w:tcW w:w="1210" w:type="dxa"/>
          </w:tcPr>
          <w:p w:rsidR="008476CB" w:rsidRPr="00BA4DCD" w:rsidRDefault="008476CB" w:rsidP="00BA4DCD">
            <w:pPr>
              <w:shd w:val="clear" w:color="auto" w:fill="FFFFFF"/>
              <w:tabs>
                <w:tab w:val="left" w:pos="992"/>
                <w:tab w:val="left" w:pos="1102"/>
              </w:tabs>
              <w:spacing w:after="0" w:line="240" w:lineRule="auto"/>
              <w:ind w:right="2"/>
              <w:rPr>
                <w:rFonts w:ascii="Times New Roman" w:hAnsi="Times New Roman"/>
                <w:sz w:val="20"/>
                <w:szCs w:val="20"/>
              </w:rPr>
            </w:pPr>
            <w:r w:rsidRPr="00BA4DCD">
              <w:rPr>
                <w:rFonts w:ascii="Times New Roman" w:hAnsi="Times New Roman"/>
                <w:spacing w:val="-1"/>
                <w:sz w:val="20"/>
                <w:szCs w:val="20"/>
              </w:rPr>
              <w:t xml:space="preserve">Комбинированный, закрепление изученного материала.  </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Виды словосочетаний по способу связи слов: согласование, управление, примыкание.</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определять тип связи по морфологическим свойствам  зависимого слова</w:t>
            </w:r>
            <w:r w:rsidRPr="00BA4DCD">
              <w:rPr>
                <w:rFonts w:ascii="Times New Roman" w:hAnsi="Times New Roman"/>
                <w:b/>
                <w:sz w:val="20"/>
                <w:szCs w:val="20"/>
              </w:rPr>
              <w:t xml:space="preserve">, </w:t>
            </w:r>
            <w:r w:rsidRPr="00BA4DCD">
              <w:rPr>
                <w:rFonts w:ascii="Times New Roman" w:hAnsi="Times New Roman"/>
                <w:sz w:val="20"/>
                <w:szCs w:val="20"/>
              </w:rPr>
              <w:t>уметь моделировать словосочетания всех видов, производить синтаксический разбор словосочетаний.</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Знать</w:t>
            </w:r>
            <w:r w:rsidRPr="00BA4DCD">
              <w:rPr>
                <w:rFonts w:ascii="Times New Roman" w:hAnsi="Times New Roman"/>
                <w:sz w:val="20"/>
                <w:szCs w:val="20"/>
              </w:rPr>
              <w:t xml:space="preserve"> типы связи слов в словосочетании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Повторить орфограммы по написанию гласных в корне; морфемный состав слова.</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П.11, упр.67</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36"/>
        </w:trPr>
        <w:tc>
          <w:tcPr>
            <w:tcW w:w="682"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12</w:t>
            </w:r>
          </w:p>
        </w:tc>
        <w:tc>
          <w:tcPr>
            <w:tcW w:w="1728" w:type="dxa"/>
          </w:tcPr>
          <w:p w:rsidR="008476CB" w:rsidRPr="00BA4DCD" w:rsidRDefault="008476CB" w:rsidP="00446B69">
            <w:pPr>
              <w:shd w:val="clear" w:color="auto" w:fill="FFFFFF"/>
              <w:spacing w:after="0" w:line="240" w:lineRule="auto"/>
              <w:ind w:right="24"/>
              <w:rPr>
                <w:rFonts w:ascii="Times New Roman" w:hAnsi="Times New Roman"/>
                <w:sz w:val="20"/>
                <w:szCs w:val="20"/>
              </w:rPr>
            </w:pPr>
            <w:r w:rsidRPr="00BA4DCD">
              <w:rPr>
                <w:rFonts w:ascii="Times New Roman" w:hAnsi="Times New Roman"/>
                <w:sz w:val="20"/>
                <w:szCs w:val="20"/>
              </w:rPr>
              <w:t xml:space="preserve">Синтаксические связи слов в </w:t>
            </w:r>
            <w:r w:rsidRPr="00BA4DCD">
              <w:rPr>
                <w:rFonts w:ascii="Times New Roman" w:hAnsi="Times New Roman"/>
                <w:sz w:val="20"/>
                <w:szCs w:val="20"/>
              </w:rPr>
              <w:lastRenderedPageBreak/>
              <w:t>словосочетаниях. Синтаксический разбор словосочетаний</w:t>
            </w:r>
          </w:p>
        </w:tc>
        <w:tc>
          <w:tcPr>
            <w:tcW w:w="1210" w:type="dxa"/>
          </w:tcPr>
          <w:p w:rsidR="008476CB" w:rsidRPr="00BA4DCD" w:rsidRDefault="008476CB" w:rsidP="00BA4DCD">
            <w:pPr>
              <w:shd w:val="clear" w:color="auto" w:fill="FFFFFF"/>
              <w:tabs>
                <w:tab w:val="left" w:pos="992"/>
              </w:tabs>
              <w:spacing w:after="0" w:line="240" w:lineRule="auto"/>
              <w:ind w:right="-218"/>
              <w:rPr>
                <w:rFonts w:ascii="Times New Roman" w:hAnsi="Times New Roman"/>
                <w:spacing w:val="-1"/>
                <w:sz w:val="20"/>
                <w:szCs w:val="20"/>
              </w:rPr>
            </w:pPr>
            <w:r w:rsidRPr="00BA4DCD">
              <w:rPr>
                <w:rFonts w:ascii="Times New Roman" w:hAnsi="Times New Roman"/>
                <w:spacing w:val="-1"/>
                <w:sz w:val="20"/>
                <w:szCs w:val="20"/>
              </w:rPr>
              <w:lastRenderedPageBreak/>
              <w:t xml:space="preserve">Комбинированный, </w:t>
            </w:r>
            <w:r w:rsidRPr="00BA4DCD">
              <w:rPr>
                <w:rFonts w:ascii="Times New Roman" w:hAnsi="Times New Roman"/>
                <w:spacing w:val="-1"/>
                <w:sz w:val="20"/>
                <w:szCs w:val="20"/>
              </w:rPr>
              <w:lastRenderedPageBreak/>
              <w:t>закрепление изученного материала, изучение нового</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 xml:space="preserve">Синтаксический разбор словосочетаний. Нормы </w:t>
            </w:r>
            <w:r w:rsidRPr="00BA4DCD">
              <w:rPr>
                <w:rFonts w:ascii="Times New Roman" w:hAnsi="Times New Roman"/>
                <w:sz w:val="20"/>
                <w:szCs w:val="20"/>
              </w:rPr>
              <w:lastRenderedPageBreak/>
              <w:t>сочетания слов и их нарушение в речи.</w:t>
            </w:r>
          </w:p>
        </w:tc>
        <w:tc>
          <w:tcPr>
            <w:tcW w:w="3410" w:type="dxa"/>
          </w:tcPr>
          <w:p w:rsidR="008476CB" w:rsidRPr="00BA4DCD" w:rsidRDefault="008476CB" w:rsidP="00446B69">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lastRenderedPageBreak/>
              <w:t xml:space="preserve">Знать </w:t>
            </w:r>
            <w:r w:rsidRPr="00BA4DCD">
              <w:rPr>
                <w:rFonts w:ascii="Times New Roman" w:hAnsi="Times New Roman"/>
                <w:sz w:val="20"/>
                <w:szCs w:val="20"/>
              </w:rPr>
              <w:t xml:space="preserve">и соблюдать грамматические и лексические нормы при </w:t>
            </w:r>
            <w:r w:rsidRPr="00BA4DCD">
              <w:rPr>
                <w:rFonts w:ascii="Times New Roman" w:hAnsi="Times New Roman"/>
                <w:sz w:val="20"/>
                <w:szCs w:val="20"/>
              </w:rPr>
              <w:lastRenderedPageBreak/>
              <w:t>построении словосочетаний разных видов.</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использовать в речи синонимичные по значению словосочетания, видеть нарушения в сочетании слов, исправлять ошибки.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 xml:space="preserve">Индивидуальный опрос, </w:t>
            </w:r>
            <w:r w:rsidRPr="00BA4DCD">
              <w:rPr>
                <w:rFonts w:ascii="Times New Roman" w:hAnsi="Times New Roman"/>
                <w:sz w:val="20"/>
                <w:szCs w:val="20"/>
              </w:rPr>
              <w:lastRenderedPageBreak/>
              <w:t>взаимопроверка.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 xml:space="preserve">Повторить правописание </w:t>
            </w:r>
            <w:r w:rsidRPr="00BA4DCD">
              <w:rPr>
                <w:rFonts w:ascii="Times New Roman" w:hAnsi="Times New Roman"/>
                <w:sz w:val="20"/>
                <w:szCs w:val="20"/>
              </w:rPr>
              <w:lastRenderedPageBreak/>
              <w:t>словарных слов</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 xml:space="preserve">П.11,12, упр.70 сделать разбор </w:t>
            </w:r>
            <w:r w:rsidRPr="00BA4DCD">
              <w:rPr>
                <w:rFonts w:ascii="Times New Roman" w:hAnsi="Times New Roman"/>
                <w:sz w:val="20"/>
                <w:szCs w:val="20"/>
              </w:rPr>
              <w:lastRenderedPageBreak/>
              <w:t>с/сочетаний</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32"/>
        </w:trPr>
        <w:tc>
          <w:tcPr>
            <w:tcW w:w="682"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13</w:t>
            </w:r>
          </w:p>
        </w:tc>
        <w:tc>
          <w:tcPr>
            <w:tcW w:w="1728" w:type="dxa"/>
          </w:tcPr>
          <w:p w:rsidR="008476CB" w:rsidRPr="00BA4DCD" w:rsidRDefault="008476CB" w:rsidP="00446B69">
            <w:pPr>
              <w:shd w:val="clear" w:color="auto" w:fill="FFFFFF"/>
              <w:spacing w:after="0" w:line="240" w:lineRule="auto"/>
              <w:ind w:right="5"/>
              <w:rPr>
                <w:rFonts w:ascii="Times New Roman" w:hAnsi="Times New Roman"/>
                <w:sz w:val="20"/>
                <w:szCs w:val="20"/>
              </w:rPr>
            </w:pPr>
            <w:r w:rsidRPr="00BA4DCD">
              <w:rPr>
                <w:rFonts w:ascii="Times New Roman" w:hAnsi="Times New Roman"/>
                <w:sz w:val="20"/>
                <w:szCs w:val="20"/>
              </w:rPr>
              <w:t>Простое предложение. Грамматическая основа предложения.</w:t>
            </w:r>
          </w:p>
        </w:tc>
        <w:tc>
          <w:tcPr>
            <w:tcW w:w="1210" w:type="dxa"/>
          </w:tcPr>
          <w:p w:rsidR="008476CB" w:rsidRPr="00BA4DCD" w:rsidRDefault="008476CB" w:rsidP="00446B69">
            <w:pPr>
              <w:shd w:val="clear" w:color="auto" w:fill="FFFFFF"/>
              <w:spacing w:after="0" w:line="240" w:lineRule="auto"/>
              <w:ind w:right="245"/>
              <w:rPr>
                <w:rFonts w:ascii="Times New Roman" w:hAnsi="Times New Roman"/>
                <w:sz w:val="20"/>
                <w:szCs w:val="20"/>
              </w:rPr>
            </w:pPr>
            <w:r w:rsidRPr="00BA4DCD">
              <w:rPr>
                <w:rFonts w:ascii="Times New Roman" w:hAnsi="Times New Roman"/>
                <w:spacing w:val="-1"/>
                <w:sz w:val="20"/>
                <w:szCs w:val="20"/>
              </w:rPr>
              <w:t>Комбинированный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Структура  просто</w:t>
            </w:r>
            <w:r w:rsidRPr="00BA4DCD">
              <w:rPr>
                <w:rFonts w:ascii="Times New Roman" w:hAnsi="Times New Roman"/>
                <w:sz w:val="20"/>
                <w:szCs w:val="20"/>
              </w:rPr>
              <w:softHyphen/>
              <w:t xml:space="preserve">го     предложения. </w:t>
            </w:r>
            <w:r w:rsidRPr="00BA4DCD">
              <w:rPr>
                <w:rFonts w:ascii="Times New Roman" w:hAnsi="Times New Roman"/>
                <w:spacing w:val="-1"/>
                <w:sz w:val="20"/>
                <w:szCs w:val="20"/>
              </w:rPr>
              <w:t xml:space="preserve">Главные  члены </w:t>
            </w:r>
            <w:r w:rsidRPr="00BA4DCD">
              <w:rPr>
                <w:rFonts w:ascii="Times New Roman" w:hAnsi="Times New Roman"/>
                <w:sz w:val="20"/>
                <w:szCs w:val="20"/>
              </w:rPr>
              <w:t xml:space="preserve">двусоставного </w:t>
            </w:r>
            <w:r w:rsidRPr="00BA4DCD">
              <w:rPr>
                <w:rFonts w:ascii="Times New Roman" w:hAnsi="Times New Roman"/>
                <w:spacing w:val="-1"/>
                <w:sz w:val="20"/>
                <w:szCs w:val="20"/>
              </w:rPr>
              <w:t>предложения,   Ос</w:t>
            </w:r>
            <w:r w:rsidRPr="00BA4DCD">
              <w:rPr>
                <w:rFonts w:ascii="Times New Roman" w:hAnsi="Times New Roman"/>
                <w:spacing w:val="-1"/>
                <w:sz w:val="20"/>
                <w:szCs w:val="20"/>
              </w:rPr>
              <w:softHyphen/>
            </w:r>
            <w:r w:rsidRPr="00BA4DCD">
              <w:rPr>
                <w:rFonts w:ascii="Times New Roman" w:hAnsi="Times New Roman"/>
                <w:sz w:val="20"/>
                <w:szCs w:val="20"/>
              </w:rPr>
              <w:t>новные типы грам</w:t>
            </w:r>
            <w:r w:rsidRPr="00BA4DCD">
              <w:rPr>
                <w:rFonts w:ascii="Times New Roman" w:hAnsi="Times New Roman"/>
                <w:sz w:val="20"/>
                <w:szCs w:val="20"/>
              </w:rPr>
              <w:softHyphen/>
              <w:t>матических основ.</w:t>
            </w:r>
          </w:p>
        </w:tc>
        <w:tc>
          <w:tcPr>
            <w:tcW w:w="3410" w:type="dxa"/>
          </w:tcPr>
          <w:p w:rsidR="008476CB" w:rsidRPr="00BA4DCD" w:rsidRDefault="008476CB" w:rsidP="00446B69">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и понимать структуру простого и сложного предложений.</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находить грамматическую основу предложения. Уметь  производить  синтаксиче</w:t>
            </w:r>
            <w:r w:rsidRPr="00BA4DCD">
              <w:rPr>
                <w:rFonts w:ascii="Times New Roman" w:hAnsi="Times New Roman"/>
                <w:sz w:val="20"/>
                <w:szCs w:val="20"/>
              </w:rPr>
              <w:softHyphen/>
              <w:t>ский разбор простого предложе</w:t>
            </w:r>
            <w:r w:rsidRPr="00BA4DCD">
              <w:rPr>
                <w:rFonts w:ascii="Times New Roman" w:hAnsi="Times New Roman"/>
                <w:sz w:val="20"/>
                <w:szCs w:val="20"/>
              </w:rPr>
              <w:softHyphen/>
              <w:t>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индивидуальный опрос.</w:t>
            </w:r>
          </w:p>
        </w:tc>
        <w:tc>
          <w:tcPr>
            <w:tcW w:w="1701" w:type="dxa"/>
          </w:tcPr>
          <w:p w:rsidR="008476CB" w:rsidRPr="00BA4DCD" w:rsidRDefault="008476CB" w:rsidP="00446B69">
            <w:pPr>
              <w:snapToGrid w:val="0"/>
              <w:spacing w:after="0" w:line="240" w:lineRule="auto"/>
              <w:rPr>
                <w:rFonts w:ascii="Times New Roman" w:hAnsi="Times New Roman"/>
                <w:sz w:val="20"/>
                <w:szCs w:val="20"/>
              </w:rPr>
            </w:pPr>
            <w:r w:rsidRPr="00BA4DCD">
              <w:rPr>
                <w:rFonts w:ascii="Times New Roman" w:hAnsi="Times New Roman"/>
                <w:sz w:val="20"/>
                <w:szCs w:val="20"/>
              </w:rPr>
              <w:t>Повторить орфограмму «непроизносимые согласные в корне слова»,</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написание слов с удвоенной согласной.</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П.13, упр.75</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06"/>
        </w:trPr>
        <w:tc>
          <w:tcPr>
            <w:tcW w:w="682"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14</w:t>
            </w:r>
          </w:p>
        </w:tc>
        <w:tc>
          <w:tcPr>
            <w:tcW w:w="1728" w:type="dxa"/>
          </w:tcPr>
          <w:p w:rsidR="008476CB" w:rsidRPr="00BA4DCD" w:rsidRDefault="008476CB" w:rsidP="00446B69">
            <w:pPr>
              <w:shd w:val="clear" w:color="auto" w:fill="FFFFFF"/>
              <w:spacing w:after="0" w:line="240" w:lineRule="auto"/>
              <w:ind w:right="686"/>
              <w:rPr>
                <w:rFonts w:ascii="Times New Roman" w:hAnsi="Times New Roman"/>
                <w:sz w:val="20"/>
                <w:szCs w:val="20"/>
              </w:rPr>
            </w:pPr>
            <w:r w:rsidRPr="00BA4DCD">
              <w:rPr>
                <w:rFonts w:ascii="Times New Roman" w:hAnsi="Times New Roman"/>
                <w:sz w:val="20"/>
                <w:szCs w:val="20"/>
              </w:rPr>
              <w:t>Порядок слов в предложении. Интонация.</w:t>
            </w:r>
          </w:p>
        </w:tc>
        <w:tc>
          <w:tcPr>
            <w:tcW w:w="1210" w:type="dxa"/>
          </w:tcPr>
          <w:p w:rsidR="008476CB" w:rsidRPr="00BA4DCD" w:rsidRDefault="008476CB" w:rsidP="00AB0293">
            <w:pPr>
              <w:shd w:val="clear" w:color="auto" w:fill="FFFFFF"/>
              <w:spacing w:after="0" w:line="240" w:lineRule="auto"/>
              <w:ind w:right="2"/>
              <w:rPr>
                <w:rFonts w:ascii="Times New Roman" w:hAnsi="Times New Roman"/>
                <w:sz w:val="20"/>
                <w:szCs w:val="20"/>
              </w:rPr>
            </w:pPr>
            <w:r w:rsidRPr="00BA4DCD">
              <w:rPr>
                <w:rFonts w:ascii="Times New Roman" w:hAnsi="Times New Roman"/>
                <w:sz w:val="20"/>
                <w:szCs w:val="20"/>
              </w:rPr>
              <w:t>Объяснение нового материала</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5"/>
                <w:sz w:val="20"/>
                <w:szCs w:val="20"/>
              </w:rPr>
              <w:t xml:space="preserve">Прямой и обратный </w:t>
            </w:r>
            <w:r w:rsidRPr="00BA4DCD">
              <w:rPr>
                <w:rFonts w:ascii="Times New Roman" w:hAnsi="Times New Roman"/>
                <w:spacing w:val="-1"/>
                <w:sz w:val="20"/>
                <w:szCs w:val="20"/>
              </w:rPr>
              <w:t xml:space="preserve">порядок    слов в </w:t>
            </w:r>
            <w:r w:rsidRPr="00BA4DCD">
              <w:rPr>
                <w:rFonts w:ascii="Times New Roman" w:hAnsi="Times New Roman"/>
                <w:spacing w:val="-4"/>
                <w:sz w:val="20"/>
                <w:szCs w:val="20"/>
              </w:rPr>
              <w:t>предложении. Ин</w:t>
            </w:r>
            <w:r w:rsidRPr="00BA4DCD">
              <w:rPr>
                <w:rFonts w:ascii="Times New Roman" w:hAnsi="Times New Roman"/>
                <w:spacing w:val="-1"/>
                <w:sz w:val="20"/>
                <w:szCs w:val="20"/>
              </w:rPr>
              <w:t>тонационные сред</w:t>
            </w:r>
            <w:r w:rsidRPr="00BA4DCD">
              <w:rPr>
                <w:rFonts w:ascii="Times New Roman" w:hAnsi="Times New Roman"/>
                <w:spacing w:val="-1"/>
                <w:sz w:val="20"/>
                <w:szCs w:val="20"/>
              </w:rPr>
              <w:softHyphen/>
              <w:t xml:space="preserve">ства,  основные </w:t>
            </w:r>
            <w:r w:rsidRPr="00BA4DCD">
              <w:rPr>
                <w:rFonts w:ascii="Times New Roman" w:hAnsi="Times New Roman"/>
                <w:spacing w:val="-3"/>
                <w:sz w:val="20"/>
                <w:szCs w:val="20"/>
              </w:rPr>
              <w:t>элементы    интона</w:t>
            </w:r>
            <w:r w:rsidRPr="00BA4DCD">
              <w:rPr>
                <w:rFonts w:ascii="Times New Roman" w:hAnsi="Times New Roman"/>
                <w:spacing w:val="-3"/>
                <w:sz w:val="20"/>
                <w:szCs w:val="20"/>
              </w:rPr>
              <w:softHyphen/>
            </w:r>
            <w:r w:rsidRPr="00BA4DCD">
              <w:rPr>
                <w:rFonts w:ascii="Times New Roman" w:hAnsi="Times New Roman"/>
                <w:spacing w:val="-1"/>
                <w:sz w:val="20"/>
                <w:szCs w:val="20"/>
              </w:rPr>
              <w:t xml:space="preserve">ции  (изменение </w:t>
            </w:r>
            <w:r w:rsidRPr="00BA4DCD">
              <w:rPr>
                <w:rFonts w:ascii="Times New Roman" w:hAnsi="Times New Roman"/>
                <w:spacing w:val="-3"/>
                <w:sz w:val="20"/>
                <w:szCs w:val="20"/>
              </w:rPr>
              <w:t xml:space="preserve">тона, громкость, </w:t>
            </w:r>
            <w:r w:rsidRPr="00BA4DCD">
              <w:rPr>
                <w:rFonts w:ascii="Times New Roman" w:hAnsi="Times New Roman"/>
                <w:spacing w:val="-1"/>
                <w:sz w:val="20"/>
                <w:szCs w:val="20"/>
              </w:rPr>
              <w:t>темп произноше</w:t>
            </w:r>
            <w:r w:rsidRPr="00BA4DCD">
              <w:rPr>
                <w:rFonts w:ascii="Times New Roman" w:hAnsi="Times New Roman"/>
                <w:spacing w:val="-1"/>
                <w:sz w:val="20"/>
                <w:szCs w:val="20"/>
              </w:rPr>
              <w:softHyphen/>
              <w:t>ния, паузы, логиче</w:t>
            </w:r>
            <w:r w:rsidRPr="00BA4DCD">
              <w:rPr>
                <w:rFonts w:ascii="Times New Roman" w:hAnsi="Times New Roman"/>
                <w:spacing w:val="-1"/>
                <w:sz w:val="20"/>
                <w:szCs w:val="20"/>
              </w:rPr>
              <w:softHyphen/>
            </w:r>
            <w:r w:rsidRPr="00BA4DCD">
              <w:rPr>
                <w:rFonts w:ascii="Times New Roman" w:hAnsi="Times New Roman"/>
                <w:sz w:val="20"/>
                <w:szCs w:val="20"/>
              </w:rPr>
              <w:t>ское ударение).</w:t>
            </w:r>
          </w:p>
        </w:tc>
        <w:tc>
          <w:tcPr>
            <w:tcW w:w="3410" w:type="dxa"/>
          </w:tcPr>
          <w:p w:rsidR="008476CB" w:rsidRPr="00BA4DCD" w:rsidRDefault="008476CB" w:rsidP="00446B69">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 xml:space="preserve">основные виды простых предложений  по цели высказывания и интонации. </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интонационно правильно произносить предложения, выделять с помощью логического ударения и порядка слов наиболее важное слово, использовать  в текстах прямой и обратный порядок слов для реализации коммуникативного намерения.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t>П.15, определения</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85"/>
        </w:trPr>
        <w:tc>
          <w:tcPr>
            <w:tcW w:w="682" w:type="dxa"/>
          </w:tcPr>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15</w:t>
            </w:r>
          </w:p>
        </w:tc>
        <w:tc>
          <w:tcPr>
            <w:tcW w:w="1728" w:type="dxa"/>
          </w:tcPr>
          <w:p w:rsidR="008476CB" w:rsidRPr="00BA4DCD" w:rsidRDefault="008476CB" w:rsidP="004A0A65">
            <w:pPr>
              <w:shd w:val="clear" w:color="auto" w:fill="FFFFFF"/>
              <w:spacing w:after="0" w:line="240" w:lineRule="auto"/>
              <w:ind w:right="197"/>
              <w:rPr>
                <w:rFonts w:ascii="Times New Roman" w:hAnsi="Times New Roman"/>
                <w:b/>
                <w:sz w:val="20"/>
                <w:szCs w:val="20"/>
              </w:rPr>
            </w:pPr>
            <w:r w:rsidRPr="00BA4DCD">
              <w:rPr>
                <w:rFonts w:ascii="Times New Roman" w:hAnsi="Times New Roman"/>
                <w:b/>
                <w:sz w:val="20"/>
                <w:szCs w:val="20"/>
              </w:rPr>
              <w:t xml:space="preserve">Диктант </w:t>
            </w:r>
            <w:r w:rsidR="00457778">
              <w:rPr>
                <w:rFonts w:ascii="Times New Roman" w:hAnsi="Times New Roman"/>
                <w:b/>
                <w:sz w:val="20"/>
                <w:szCs w:val="20"/>
              </w:rPr>
              <w:t>по теме «Простое предложение»</w:t>
            </w:r>
          </w:p>
        </w:tc>
        <w:tc>
          <w:tcPr>
            <w:tcW w:w="1210"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Урок контроля, проверки, оценки и коррекции знаний учащихся</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Диктант, грамматическое задание</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bCs/>
                <w:sz w:val="20"/>
                <w:szCs w:val="20"/>
              </w:rPr>
              <w:t xml:space="preserve">Знать </w:t>
            </w:r>
            <w:r w:rsidRPr="00BA4DCD">
              <w:rPr>
                <w:rFonts w:ascii="Times New Roman" w:hAnsi="Times New Roman"/>
                <w:sz w:val="20"/>
                <w:szCs w:val="20"/>
              </w:rPr>
              <w:t xml:space="preserve"> правописание безударных гласных, приставок в прилагательных, окончаний глаголов, правила пунктуации при однородных членах в сложном предложении, тире между главными членами предложения. </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производить синтаксический разбор выделенных предложений и составить схемы предложений, разбирать по составу слова, определять в тексте причастия.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Текущий контроль,</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Сост. с/сочет. со словарными словами с. 8-39, 2-3 разобрать 2-3</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420"/>
        </w:trPr>
        <w:tc>
          <w:tcPr>
            <w:tcW w:w="682" w:type="dxa"/>
          </w:tcPr>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16</w:t>
            </w:r>
          </w:p>
        </w:tc>
        <w:tc>
          <w:tcPr>
            <w:tcW w:w="1728" w:type="dxa"/>
          </w:tcPr>
          <w:p w:rsidR="008476CB" w:rsidRPr="00BA4DCD" w:rsidRDefault="008476CB" w:rsidP="00446B69">
            <w:pPr>
              <w:shd w:val="clear" w:color="auto" w:fill="FFFFFF"/>
              <w:spacing w:after="0" w:line="240" w:lineRule="auto"/>
              <w:ind w:right="197"/>
              <w:rPr>
                <w:rFonts w:ascii="Times New Roman" w:hAnsi="Times New Roman"/>
                <w:sz w:val="20"/>
                <w:szCs w:val="20"/>
              </w:rPr>
            </w:pPr>
            <w:r w:rsidRPr="00BA4DCD">
              <w:rPr>
                <w:rFonts w:ascii="Times New Roman" w:hAnsi="Times New Roman"/>
                <w:b/>
                <w:sz w:val="20"/>
                <w:szCs w:val="20"/>
              </w:rPr>
              <w:lastRenderedPageBreak/>
              <w:t>Р/Р</w:t>
            </w:r>
            <w:r w:rsidRPr="00BA4DCD">
              <w:rPr>
                <w:rFonts w:ascii="Times New Roman" w:hAnsi="Times New Roman"/>
                <w:sz w:val="20"/>
                <w:szCs w:val="20"/>
              </w:rPr>
              <w:t xml:space="preserve"> Описание  </w:t>
            </w:r>
            <w:r w:rsidRPr="00BA4DCD">
              <w:rPr>
                <w:rFonts w:ascii="Times New Roman" w:hAnsi="Times New Roman"/>
                <w:sz w:val="20"/>
                <w:szCs w:val="20"/>
              </w:rPr>
              <w:lastRenderedPageBreak/>
              <w:t xml:space="preserve">памятника культуры </w:t>
            </w:r>
          </w:p>
        </w:tc>
        <w:tc>
          <w:tcPr>
            <w:tcW w:w="1210"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pacing w:val="-1"/>
                <w:sz w:val="20"/>
                <w:szCs w:val="20"/>
              </w:rPr>
              <w:lastRenderedPageBreak/>
              <w:t xml:space="preserve">Урок </w:t>
            </w:r>
            <w:r w:rsidRPr="00BA4DCD">
              <w:rPr>
                <w:rFonts w:ascii="Times New Roman" w:hAnsi="Times New Roman"/>
                <w:spacing w:val="-1"/>
                <w:sz w:val="20"/>
                <w:szCs w:val="20"/>
              </w:rPr>
              <w:lastRenderedPageBreak/>
              <w:t>развития речи</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6"/>
                <w:sz w:val="20"/>
                <w:szCs w:val="20"/>
              </w:rPr>
              <w:lastRenderedPageBreak/>
              <w:t xml:space="preserve">Сопоставительный </w:t>
            </w:r>
            <w:r w:rsidRPr="00BA4DCD">
              <w:rPr>
                <w:rFonts w:ascii="Times New Roman" w:hAnsi="Times New Roman"/>
                <w:spacing w:val="-7"/>
                <w:sz w:val="20"/>
                <w:szCs w:val="20"/>
              </w:rPr>
              <w:lastRenderedPageBreak/>
              <w:t xml:space="preserve">анализ репродукций </w:t>
            </w:r>
            <w:r w:rsidRPr="00BA4DCD">
              <w:rPr>
                <w:rFonts w:ascii="Times New Roman" w:hAnsi="Times New Roman"/>
                <w:spacing w:val="-5"/>
                <w:sz w:val="20"/>
                <w:szCs w:val="20"/>
              </w:rPr>
              <w:t xml:space="preserve">картин. А. Баулина, С. В. Герасимова с изображением    </w:t>
            </w:r>
            <w:r w:rsidRPr="00BA4DCD">
              <w:rPr>
                <w:rFonts w:ascii="Times New Roman" w:hAnsi="Times New Roman"/>
                <w:sz w:val="20"/>
                <w:szCs w:val="20"/>
              </w:rPr>
              <w:t>па</w:t>
            </w:r>
            <w:r w:rsidRPr="00BA4DCD">
              <w:rPr>
                <w:rFonts w:ascii="Times New Roman" w:hAnsi="Times New Roman"/>
                <w:sz w:val="20"/>
                <w:szCs w:val="20"/>
              </w:rPr>
              <w:softHyphen/>
            </w:r>
            <w:r w:rsidRPr="00BA4DCD">
              <w:rPr>
                <w:rFonts w:ascii="Times New Roman" w:hAnsi="Times New Roman"/>
                <w:spacing w:val="-4"/>
                <w:sz w:val="20"/>
                <w:szCs w:val="20"/>
              </w:rPr>
              <w:t>мятника русской архитектуры. Жан</w:t>
            </w:r>
            <w:r w:rsidRPr="00BA4DCD">
              <w:rPr>
                <w:rFonts w:ascii="Times New Roman" w:hAnsi="Times New Roman"/>
                <w:spacing w:val="-8"/>
                <w:sz w:val="20"/>
                <w:szCs w:val="20"/>
              </w:rPr>
              <w:t xml:space="preserve">ровое разнообразие </w:t>
            </w:r>
            <w:r w:rsidRPr="00BA4DCD">
              <w:rPr>
                <w:rFonts w:ascii="Times New Roman" w:hAnsi="Times New Roman"/>
                <w:spacing w:val="-3"/>
                <w:sz w:val="20"/>
                <w:szCs w:val="20"/>
              </w:rPr>
              <w:t>сочинений (дневни</w:t>
            </w:r>
            <w:r w:rsidRPr="00BA4DCD">
              <w:rPr>
                <w:rFonts w:ascii="Times New Roman" w:hAnsi="Times New Roman"/>
                <w:spacing w:val="-3"/>
                <w:sz w:val="20"/>
                <w:szCs w:val="20"/>
              </w:rPr>
              <w:softHyphen/>
            </w:r>
            <w:r w:rsidRPr="00BA4DCD">
              <w:rPr>
                <w:rFonts w:ascii="Times New Roman" w:hAnsi="Times New Roman"/>
                <w:spacing w:val="-1"/>
                <w:sz w:val="20"/>
                <w:szCs w:val="20"/>
              </w:rPr>
              <w:t>ковая запись, пись</w:t>
            </w:r>
            <w:r w:rsidRPr="00BA4DCD">
              <w:rPr>
                <w:rFonts w:ascii="Times New Roman" w:hAnsi="Times New Roman"/>
                <w:spacing w:val="-1"/>
                <w:sz w:val="20"/>
                <w:szCs w:val="20"/>
              </w:rPr>
              <w:softHyphen/>
            </w:r>
            <w:r w:rsidRPr="00BA4DCD">
              <w:rPr>
                <w:rFonts w:ascii="Times New Roman" w:hAnsi="Times New Roman"/>
                <w:spacing w:val="-3"/>
                <w:sz w:val="20"/>
                <w:szCs w:val="20"/>
              </w:rPr>
              <w:t>мо,  рассказ). План с</w:t>
            </w:r>
            <w:r w:rsidRPr="00BA4DCD">
              <w:rPr>
                <w:rFonts w:ascii="Times New Roman" w:hAnsi="Times New Roman"/>
                <w:sz w:val="20"/>
                <w:szCs w:val="20"/>
              </w:rPr>
              <w:t>очинения.</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bCs/>
                <w:sz w:val="20"/>
                <w:szCs w:val="20"/>
              </w:rPr>
              <w:lastRenderedPageBreak/>
              <w:t xml:space="preserve">Уметь </w:t>
            </w:r>
            <w:r w:rsidRPr="00BA4DCD">
              <w:rPr>
                <w:rFonts w:ascii="Times New Roman" w:hAnsi="Times New Roman"/>
                <w:sz w:val="20"/>
                <w:szCs w:val="20"/>
              </w:rPr>
              <w:t xml:space="preserve">делать сопоставительный </w:t>
            </w:r>
            <w:r w:rsidRPr="00BA4DCD">
              <w:rPr>
                <w:rFonts w:ascii="Times New Roman" w:hAnsi="Times New Roman"/>
                <w:sz w:val="20"/>
                <w:szCs w:val="20"/>
              </w:rPr>
              <w:lastRenderedPageBreak/>
              <w:t>анализ репродукций картин одного и того же памятника архитектуры, составлять текст с учетом выбора языковых средств.</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Знать</w:t>
            </w:r>
            <w:r w:rsidRPr="00BA4DCD">
              <w:rPr>
                <w:rFonts w:ascii="Times New Roman" w:hAnsi="Times New Roman"/>
                <w:sz w:val="20"/>
                <w:szCs w:val="20"/>
              </w:rPr>
              <w:t xml:space="preserve"> структуру текста-описания, </w:t>
            </w:r>
            <w:r w:rsidRPr="00BA4DCD">
              <w:rPr>
                <w:rFonts w:ascii="Times New Roman" w:hAnsi="Times New Roman"/>
                <w:spacing w:val="-1"/>
                <w:sz w:val="20"/>
                <w:szCs w:val="20"/>
              </w:rPr>
              <w:t xml:space="preserve">его языковые особенности, уметь </w:t>
            </w:r>
            <w:r w:rsidRPr="00BA4DCD">
              <w:rPr>
                <w:rFonts w:ascii="Times New Roman" w:hAnsi="Times New Roman"/>
                <w:sz w:val="20"/>
                <w:szCs w:val="20"/>
              </w:rPr>
              <w:t>делать   сравнительный    анализ картин, составлять собственный текст на основе увиденного, вы</w:t>
            </w:r>
            <w:r w:rsidRPr="00BA4DCD">
              <w:rPr>
                <w:rFonts w:ascii="Times New Roman" w:hAnsi="Times New Roman"/>
                <w:sz w:val="20"/>
                <w:szCs w:val="20"/>
              </w:rPr>
              <w:softHyphen/>
              <w:t>бирать жанры, уместно исполь</w:t>
            </w:r>
            <w:r w:rsidRPr="00BA4DCD">
              <w:rPr>
                <w:rFonts w:ascii="Times New Roman" w:hAnsi="Times New Roman"/>
                <w:sz w:val="20"/>
                <w:szCs w:val="20"/>
              </w:rPr>
              <w:softHyphen/>
              <w:t>зовать     изобразительно-выразительные средства языка, соблю</w:t>
            </w:r>
            <w:r w:rsidRPr="00BA4DCD">
              <w:rPr>
                <w:rFonts w:ascii="Times New Roman" w:hAnsi="Times New Roman"/>
                <w:sz w:val="20"/>
                <w:szCs w:val="20"/>
              </w:rPr>
              <w:softHyphen/>
              <w:t>дать нормы русского литератур</w:t>
            </w:r>
            <w:r w:rsidRPr="00BA4DCD">
              <w:rPr>
                <w:rFonts w:ascii="Times New Roman" w:hAnsi="Times New Roman"/>
                <w:sz w:val="20"/>
                <w:szCs w:val="20"/>
              </w:rPr>
              <w:softHyphen/>
              <w:t>ного языка на письме.</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Индивидуальн</w:t>
            </w:r>
            <w:r w:rsidRPr="00BA4DCD">
              <w:rPr>
                <w:rFonts w:ascii="Times New Roman" w:hAnsi="Times New Roman"/>
                <w:sz w:val="20"/>
                <w:szCs w:val="20"/>
              </w:rPr>
              <w:lastRenderedPageBreak/>
              <w:t>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 xml:space="preserve">Повторить </w:t>
            </w:r>
            <w:r w:rsidRPr="00BA4DCD">
              <w:rPr>
                <w:rFonts w:ascii="Times New Roman" w:hAnsi="Times New Roman"/>
                <w:sz w:val="20"/>
                <w:szCs w:val="20"/>
              </w:rPr>
              <w:lastRenderedPageBreak/>
              <w:t>правописание словарных слов, признаки публицистического стиля, структуру описания</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 xml:space="preserve">Дописать </w:t>
            </w:r>
            <w:r w:rsidRPr="00BA4DCD">
              <w:rPr>
                <w:rFonts w:ascii="Times New Roman" w:hAnsi="Times New Roman"/>
                <w:sz w:val="20"/>
                <w:szCs w:val="20"/>
              </w:rPr>
              <w:lastRenderedPageBreak/>
              <w:t>сочинение</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bCs/>
                <w:sz w:val="20"/>
                <w:szCs w:val="20"/>
              </w:rPr>
              <w:lastRenderedPageBreak/>
              <w:t>17</w:t>
            </w:r>
          </w:p>
        </w:tc>
        <w:tc>
          <w:tcPr>
            <w:tcW w:w="1728" w:type="dxa"/>
          </w:tcPr>
          <w:p w:rsidR="008476CB" w:rsidRPr="00BA4DCD" w:rsidRDefault="008476CB" w:rsidP="00446B69">
            <w:pPr>
              <w:shd w:val="clear" w:color="auto" w:fill="FFFFFF"/>
              <w:spacing w:after="0" w:line="240" w:lineRule="auto"/>
              <w:ind w:right="38"/>
              <w:rPr>
                <w:rFonts w:ascii="Times New Roman" w:hAnsi="Times New Roman"/>
                <w:sz w:val="20"/>
                <w:szCs w:val="20"/>
              </w:rPr>
            </w:pPr>
            <w:r w:rsidRPr="00BA4DCD">
              <w:rPr>
                <w:rFonts w:ascii="Times New Roman" w:hAnsi="Times New Roman"/>
                <w:spacing w:val="-1"/>
                <w:sz w:val="20"/>
                <w:szCs w:val="20"/>
              </w:rPr>
              <w:t>Главные члены предложения. Подлежащее.</w:t>
            </w:r>
          </w:p>
        </w:tc>
        <w:tc>
          <w:tcPr>
            <w:tcW w:w="1210" w:type="dxa"/>
          </w:tcPr>
          <w:p w:rsidR="008476CB" w:rsidRPr="00BA4DCD" w:rsidRDefault="008476CB" w:rsidP="00446B69">
            <w:pPr>
              <w:shd w:val="clear" w:color="auto" w:fill="FFFFFF"/>
              <w:spacing w:after="0" w:line="240" w:lineRule="auto"/>
              <w:ind w:right="245"/>
              <w:rPr>
                <w:rFonts w:ascii="Times New Roman" w:hAnsi="Times New Roman"/>
                <w:sz w:val="20"/>
                <w:szCs w:val="20"/>
              </w:rPr>
            </w:pPr>
            <w:r w:rsidRPr="00BA4DCD">
              <w:rPr>
                <w:rFonts w:ascii="Times New Roman" w:hAnsi="Times New Roman"/>
                <w:sz w:val="20"/>
                <w:szCs w:val="20"/>
              </w:rPr>
              <w:t>Обобщение и повторение</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Главные члены двусоставного </w:t>
            </w:r>
            <w:r w:rsidRPr="00BA4DCD">
              <w:rPr>
                <w:rFonts w:ascii="Times New Roman" w:hAnsi="Times New Roman"/>
                <w:spacing w:val="-4"/>
                <w:sz w:val="20"/>
                <w:szCs w:val="20"/>
              </w:rPr>
              <w:t>предложения, спо</w:t>
            </w:r>
            <w:r w:rsidRPr="00BA4DCD">
              <w:rPr>
                <w:rFonts w:ascii="Times New Roman" w:hAnsi="Times New Roman"/>
                <w:spacing w:val="-4"/>
                <w:sz w:val="20"/>
                <w:szCs w:val="20"/>
              </w:rPr>
              <w:softHyphen/>
            </w:r>
            <w:r w:rsidRPr="00BA4DCD">
              <w:rPr>
                <w:rFonts w:ascii="Times New Roman" w:hAnsi="Times New Roman"/>
                <w:spacing w:val="-3"/>
                <w:sz w:val="20"/>
                <w:szCs w:val="20"/>
              </w:rPr>
              <w:t xml:space="preserve">собы выражения </w:t>
            </w:r>
            <w:r w:rsidRPr="00BA4DCD">
              <w:rPr>
                <w:rFonts w:ascii="Times New Roman" w:hAnsi="Times New Roman"/>
                <w:spacing w:val="-2"/>
                <w:sz w:val="20"/>
                <w:szCs w:val="20"/>
              </w:rPr>
              <w:t>подлежащего.</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определять способы выражения подлежащего, уметь согласовывать сказуемое с подлежащим, выраженным словосочетанием</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Знать</w:t>
            </w:r>
            <w:r w:rsidRPr="00BA4DCD">
              <w:rPr>
                <w:rFonts w:ascii="Times New Roman" w:hAnsi="Times New Roman"/>
                <w:sz w:val="20"/>
                <w:szCs w:val="20"/>
              </w:rPr>
              <w:t xml:space="preserve"> и пояснять функцию глав</w:t>
            </w:r>
            <w:r w:rsidRPr="00BA4DCD">
              <w:rPr>
                <w:rFonts w:ascii="Times New Roman" w:hAnsi="Times New Roman"/>
                <w:sz w:val="20"/>
                <w:szCs w:val="20"/>
              </w:rPr>
              <w:softHyphen/>
              <w:t>ных членов, находить и характе</w:t>
            </w:r>
            <w:r w:rsidRPr="00BA4DCD">
              <w:rPr>
                <w:rFonts w:ascii="Times New Roman" w:hAnsi="Times New Roman"/>
                <w:sz w:val="20"/>
                <w:szCs w:val="20"/>
              </w:rPr>
              <w:softHyphen/>
              <w:t>ризовать подлежащее и сказуе</w:t>
            </w:r>
            <w:r w:rsidRPr="00BA4DCD">
              <w:rPr>
                <w:rFonts w:ascii="Times New Roman" w:hAnsi="Times New Roman"/>
                <w:sz w:val="20"/>
                <w:szCs w:val="20"/>
              </w:rPr>
              <w:softHyphen/>
              <w:t>мое в предложении, определять способы выражения подлежаще</w:t>
            </w:r>
            <w:r w:rsidRPr="00BA4DCD">
              <w:rPr>
                <w:rFonts w:ascii="Times New Roman" w:hAnsi="Times New Roman"/>
                <w:sz w:val="20"/>
                <w:szCs w:val="20"/>
              </w:rPr>
              <w:softHyphen/>
              <w:t>го.</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Взаимопроверка.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Буквы </w:t>
            </w:r>
            <w:r w:rsidRPr="00BA4DCD">
              <w:rPr>
                <w:rFonts w:ascii="Times New Roman" w:hAnsi="Times New Roman"/>
                <w:b/>
                <w:sz w:val="20"/>
                <w:szCs w:val="20"/>
              </w:rPr>
              <w:t xml:space="preserve">н - нн </w:t>
            </w:r>
            <w:r w:rsidRPr="00BA4DCD">
              <w:rPr>
                <w:rFonts w:ascii="Times New Roman" w:hAnsi="Times New Roman"/>
                <w:sz w:val="20"/>
                <w:szCs w:val="20"/>
              </w:rPr>
              <w:t>в суффиксах прилагательных, причастий, ЗП в предложениях с однородными членами.</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I7 упр. 93.</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bCs/>
                <w:sz w:val="20"/>
                <w:szCs w:val="20"/>
              </w:rPr>
              <w:t>18</w:t>
            </w:r>
          </w:p>
        </w:tc>
        <w:tc>
          <w:tcPr>
            <w:tcW w:w="1728" w:type="dxa"/>
          </w:tcPr>
          <w:p w:rsidR="008476CB" w:rsidRPr="00BA4DCD" w:rsidRDefault="008476CB" w:rsidP="00446B69">
            <w:pPr>
              <w:shd w:val="clear" w:color="auto" w:fill="FFFFFF"/>
              <w:spacing w:after="0" w:line="240" w:lineRule="auto"/>
              <w:ind w:right="5"/>
              <w:rPr>
                <w:rFonts w:ascii="Times New Roman" w:hAnsi="Times New Roman"/>
                <w:sz w:val="20"/>
                <w:szCs w:val="20"/>
              </w:rPr>
            </w:pPr>
            <w:r w:rsidRPr="00BA4DCD">
              <w:rPr>
                <w:rFonts w:ascii="Times New Roman" w:hAnsi="Times New Roman"/>
                <w:sz w:val="20"/>
                <w:szCs w:val="20"/>
              </w:rPr>
              <w:t>Сказуемое. Простое глагольное сказуемое.</w:t>
            </w:r>
          </w:p>
        </w:tc>
        <w:tc>
          <w:tcPr>
            <w:tcW w:w="1210" w:type="dxa"/>
          </w:tcPr>
          <w:p w:rsidR="008476CB" w:rsidRPr="00BA4DCD" w:rsidRDefault="008476CB" w:rsidP="00446B69">
            <w:pPr>
              <w:shd w:val="clear" w:color="auto" w:fill="FFFFFF"/>
              <w:spacing w:after="0" w:line="240" w:lineRule="auto"/>
              <w:ind w:right="245"/>
              <w:rPr>
                <w:rFonts w:ascii="Times New Roman" w:hAnsi="Times New Roman"/>
                <w:sz w:val="20"/>
                <w:szCs w:val="20"/>
              </w:rPr>
            </w:pPr>
            <w:r w:rsidRPr="00BA4DCD">
              <w:rPr>
                <w:rFonts w:ascii="Times New Roman" w:hAnsi="Times New Roman"/>
                <w:sz w:val="20"/>
                <w:szCs w:val="20"/>
              </w:rPr>
              <w:t>Комбинированный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Виды   сказуемого. Простое    глаголь</w:t>
            </w:r>
            <w:r w:rsidRPr="00BA4DCD">
              <w:rPr>
                <w:rFonts w:ascii="Times New Roman" w:hAnsi="Times New Roman"/>
                <w:sz w:val="20"/>
                <w:szCs w:val="20"/>
              </w:rPr>
              <w:softHyphen/>
              <w:t>ное   сказуемое   и способы   его   вы</w:t>
            </w:r>
            <w:r w:rsidRPr="00BA4DCD">
              <w:rPr>
                <w:rFonts w:ascii="Times New Roman" w:hAnsi="Times New Roman"/>
                <w:sz w:val="20"/>
                <w:szCs w:val="20"/>
              </w:rPr>
              <w:softHyphen/>
              <w:t>ражения. Составление предложений по заданным схемам.</w:t>
            </w:r>
          </w:p>
        </w:tc>
        <w:tc>
          <w:tcPr>
            <w:tcW w:w="3410" w:type="dxa"/>
          </w:tcPr>
          <w:p w:rsidR="008476CB" w:rsidRPr="00BA4DCD" w:rsidRDefault="008476CB" w:rsidP="00446B69">
            <w:pPr>
              <w:tabs>
                <w:tab w:val="left" w:pos="3270"/>
              </w:tabs>
              <w:snapToGrid w:val="0"/>
              <w:spacing w:after="0" w:line="240" w:lineRule="auto"/>
              <w:rPr>
                <w:rFonts w:ascii="Times New Roman" w:hAnsi="Times New Roman"/>
                <w:spacing w:val="-1"/>
                <w:sz w:val="20"/>
                <w:szCs w:val="20"/>
              </w:rPr>
            </w:pPr>
            <w:r w:rsidRPr="00BA4DCD">
              <w:rPr>
                <w:rFonts w:ascii="Times New Roman" w:hAnsi="Times New Roman"/>
                <w:b/>
                <w:spacing w:val="-1"/>
                <w:sz w:val="20"/>
                <w:szCs w:val="20"/>
              </w:rPr>
              <w:t>Знать</w:t>
            </w:r>
            <w:r w:rsidRPr="00BA4DCD">
              <w:rPr>
                <w:rFonts w:ascii="Times New Roman" w:hAnsi="Times New Roman"/>
                <w:spacing w:val="-1"/>
                <w:sz w:val="20"/>
                <w:szCs w:val="20"/>
              </w:rPr>
              <w:t xml:space="preserve">   виды   сказуемого.   </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pacing w:val="-1"/>
                <w:sz w:val="20"/>
                <w:szCs w:val="20"/>
              </w:rPr>
              <w:t>Уметь</w:t>
            </w:r>
            <w:r w:rsidRPr="00BA4DCD">
              <w:rPr>
                <w:rFonts w:ascii="Times New Roman" w:hAnsi="Times New Roman"/>
                <w:spacing w:val="-1"/>
                <w:sz w:val="20"/>
                <w:szCs w:val="20"/>
              </w:rPr>
              <w:t xml:space="preserve"> </w:t>
            </w:r>
            <w:r w:rsidRPr="00BA4DCD">
              <w:rPr>
                <w:rFonts w:ascii="Times New Roman" w:hAnsi="Times New Roman"/>
                <w:sz w:val="20"/>
                <w:szCs w:val="20"/>
              </w:rPr>
              <w:t>находить и характеризовать ска</w:t>
            </w:r>
            <w:r w:rsidRPr="00BA4DCD">
              <w:rPr>
                <w:rFonts w:ascii="Times New Roman" w:hAnsi="Times New Roman"/>
                <w:sz w:val="20"/>
                <w:szCs w:val="20"/>
              </w:rPr>
              <w:softHyphen/>
              <w:t>зуемое в предложении, согласо</w:t>
            </w:r>
            <w:r w:rsidRPr="00BA4DCD">
              <w:rPr>
                <w:rFonts w:ascii="Times New Roman" w:hAnsi="Times New Roman"/>
                <w:sz w:val="20"/>
                <w:szCs w:val="20"/>
              </w:rPr>
              <w:softHyphen/>
            </w:r>
            <w:r w:rsidRPr="00BA4DCD">
              <w:rPr>
                <w:rFonts w:ascii="Times New Roman" w:hAnsi="Times New Roman"/>
                <w:spacing w:val="-2"/>
                <w:sz w:val="20"/>
                <w:szCs w:val="20"/>
              </w:rPr>
              <w:t>вывать подлежащее и сказуемое,</w:t>
            </w:r>
            <w:r w:rsidRPr="00BA4DCD">
              <w:rPr>
                <w:rFonts w:ascii="Times New Roman" w:hAnsi="Times New Roman"/>
                <w:sz w:val="20"/>
                <w:szCs w:val="20"/>
              </w:rPr>
              <w:t xml:space="preserve"> определять морфологические   способы   вы</w:t>
            </w:r>
            <w:r w:rsidRPr="00BA4DCD">
              <w:rPr>
                <w:rFonts w:ascii="Times New Roman" w:hAnsi="Times New Roman"/>
                <w:sz w:val="20"/>
                <w:szCs w:val="20"/>
              </w:rPr>
              <w:softHyphen/>
            </w:r>
            <w:r w:rsidRPr="00BA4DCD">
              <w:rPr>
                <w:rFonts w:ascii="Times New Roman" w:hAnsi="Times New Roman"/>
                <w:spacing w:val="-1"/>
                <w:sz w:val="20"/>
                <w:szCs w:val="20"/>
              </w:rPr>
              <w:t xml:space="preserve">ражения    простого    глагольного </w:t>
            </w:r>
            <w:r w:rsidRPr="00BA4DCD">
              <w:rPr>
                <w:rFonts w:ascii="Times New Roman" w:hAnsi="Times New Roman"/>
                <w:sz w:val="20"/>
                <w:szCs w:val="20"/>
              </w:rPr>
              <w:t>сказуемого.</w:t>
            </w:r>
          </w:p>
        </w:tc>
        <w:tc>
          <w:tcPr>
            <w:tcW w:w="1548" w:type="dxa"/>
          </w:tcPr>
          <w:p w:rsidR="008476CB" w:rsidRPr="00BA4DCD" w:rsidRDefault="008476CB" w:rsidP="00446B69">
            <w:pPr>
              <w:spacing w:after="0" w:line="240" w:lineRule="auto"/>
              <w:rPr>
                <w:rFonts w:ascii="Times New Roman" w:hAnsi="Times New Roman"/>
                <w:sz w:val="20"/>
                <w:szCs w:val="20"/>
              </w:rPr>
            </w:pP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Правописание окончаний прилагательных и причастий, безударные гласные корня</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18, 19 упр. 98, 101.</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bCs/>
                <w:sz w:val="20"/>
                <w:szCs w:val="20"/>
              </w:rPr>
              <w:t>19</w:t>
            </w:r>
          </w:p>
        </w:tc>
        <w:tc>
          <w:tcPr>
            <w:tcW w:w="1728" w:type="dxa"/>
          </w:tcPr>
          <w:p w:rsidR="008476CB" w:rsidRPr="00BA4DCD" w:rsidRDefault="008476CB" w:rsidP="00446B69">
            <w:pPr>
              <w:shd w:val="clear" w:color="auto" w:fill="FFFFFF"/>
              <w:spacing w:after="0" w:line="240" w:lineRule="auto"/>
              <w:ind w:right="571"/>
              <w:rPr>
                <w:rFonts w:ascii="Times New Roman" w:hAnsi="Times New Roman"/>
                <w:sz w:val="20"/>
                <w:szCs w:val="20"/>
              </w:rPr>
            </w:pPr>
            <w:r w:rsidRPr="00BA4DCD">
              <w:rPr>
                <w:rFonts w:ascii="Times New Roman" w:hAnsi="Times New Roman"/>
                <w:sz w:val="20"/>
                <w:szCs w:val="20"/>
              </w:rPr>
              <w:t>Составное глагольное сказуемое.</w:t>
            </w:r>
          </w:p>
        </w:tc>
        <w:tc>
          <w:tcPr>
            <w:tcW w:w="1210"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Составное       гла</w:t>
            </w:r>
            <w:r w:rsidRPr="00BA4DCD">
              <w:rPr>
                <w:rFonts w:ascii="Times New Roman" w:hAnsi="Times New Roman"/>
                <w:sz w:val="20"/>
                <w:szCs w:val="20"/>
              </w:rPr>
              <w:softHyphen/>
            </w:r>
            <w:r w:rsidRPr="00BA4DCD">
              <w:rPr>
                <w:rFonts w:ascii="Times New Roman" w:hAnsi="Times New Roman"/>
                <w:spacing w:val="-1"/>
                <w:sz w:val="20"/>
                <w:szCs w:val="20"/>
              </w:rPr>
              <w:t>гольное       сказуе</w:t>
            </w:r>
            <w:r w:rsidRPr="00BA4DCD">
              <w:rPr>
                <w:rFonts w:ascii="Times New Roman" w:hAnsi="Times New Roman"/>
                <w:spacing w:val="-1"/>
                <w:sz w:val="20"/>
                <w:szCs w:val="20"/>
              </w:rPr>
              <w:softHyphen/>
            </w:r>
            <w:r w:rsidRPr="00BA4DCD">
              <w:rPr>
                <w:rFonts w:ascii="Times New Roman" w:hAnsi="Times New Roman"/>
                <w:sz w:val="20"/>
                <w:szCs w:val="20"/>
              </w:rPr>
              <w:t>мое,  способы   его выражения.</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bCs/>
                <w:sz w:val="20"/>
                <w:szCs w:val="20"/>
              </w:rPr>
              <w:t>Знать</w:t>
            </w:r>
            <w:r w:rsidRPr="00BA4DCD">
              <w:rPr>
                <w:rFonts w:ascii="Times New Roman" w:hAnsi="Times New Roman"/>
                <w:sz w:val="20"/>
                <w:szCs w:val="20"/>
              </w:rPr>
              <w:t xml:space="preserve"> структуру составного гла</w:t>
            </w:r>
            <w:r w:rsidRPr="00BA4DCD">
              <w:rPr>
                <w:rFonts w:ascii="Times New Roman" w:hAnsi="Times New Roman"/>
                <w:sz w:val="20"/>
                <w:szCs w:val="20"/>
              </w:rPr>
              <w:softHyphen/>
              <w:t>гольного сказуемого, опознавать его в тексте по составу слов, по способу выражения лексического и грамматического значения, различать простое и составное гла</w:t>
            </w:r>
            <w:r w:rsidRPr="00BA4DCD">
              <w:rPr>
                <w:rFonts w:ascii="Times New Roman" w:hAnsi="Times New Roman"/>
                <w:sz w:val="20"/>
                <w:szCs w:val="20"/>
              </w:rPr>
              <w:softHyphen/>
              <w:t>гольное сказуемое.</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 xml:space="preserve">опознавать и характеризовать сказуемое в предложении, </w:t>
            </w:r>
            <w:r w:rsidRPr="00BA4DCD">
              <w:rPr>
                <w:rFonts w:ascii="Times New Roman" w:hAnsi="Times New Roman"/>
                <w:sz w:val="20"/>
                <w:szCs w:val="20"/>
              </w:rPr>
              <w:lastRenderedPageBreak/>
              <w:t>определять  способы выражения простого глагольного сказуемого.</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Тематический тестовый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Правописание безударных</w:t>
            </w:r>
            <w:r>
              <w:rPr>
                <w:rFonts w:ascii="Times New Roman" w:hAnsi="Times New Roman"/>
                <w:sz w:val="20"/>
                <w:szCs w:val="20"/>
              </w:rPr>
              <w:t xml:space="preserve"> </w:t>
            </w:r>
            <w:r w:rsidRPr="00BA4DCD">
              <w:rPr>
                <w:rFonts w:ascii="Times New Roman" w:hAnsi="Times New Roman"/>
                <w:sz w:val="20"/>
                <w:szCs w:val="20"/>
              </w:rPr>
              <w:t>окончаний глаголов,  Ь после шипящих</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20упр. 103.</w:t>
            </w:r>
          </w:p>
          <w:p w:rsidR="008476CB" w:rsidRPr="00BA4DCD" w:rsidRDefault="008476CB" w:rsidP="00446B69">
            <w:pPr>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bCs/>
                <w:sz w:val="20"/>
                <w:szCs w:val="20"/>
              </w:rPr>
              <w:lastRenderedPageBreak/>
              <w:t>20</w:t>
            </w:r>
          </w:p>
        </w:tc>
        <w:tc>
          <w:tcPr>
            <w:tcW w:w="1728" w:type="dxa"/>
          </w:tcPr>
          <w:p w:rsidR="008476CB" w:rsidRPr="00BA4DCD" w:rsidRDefault="008476CB" w:rsidP="00446B69">
            <w:pPr>
              <w:shd w:val="clear" w:color="auto" w:fill="FFFFFF"/>
              <w:spacing w:after="0" w:line="240" w:lineRule="auto"/>
              <w:ind w:right="149"/>
              <w:rPr>
                <w:rFonts w:ascii="Times New Roman" w:hAnsi="Times New Roman"/>
                <w:sz w:val="20"/>
                <w:szCs w:val="20"/>
              </w:rPr>
            </w:pPr>
            <w:r w:rsidRPr="00BA4DCD">
              <w:rPr>
                <w:rFonts w:ascii="Times New Roman" w:hAnsi="Times New Roman"/>
                <w:spacing w:val="-1"/>
                <w:sz w:val="20"/>
                <w:szCs w:val="20"/>
              </w:rPr>
              <w:t>Составное именное сказуемое.</w:t>
            </w:r>
          </w:p>
        </w:tc>
        <w:tc>
          <w:tcPr>
            <w:tcW w:w="1210"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1"/>
                <w:sz w:val="20"/>
                <w:szCs w:val="20"/>
              </w:rPr>
              <w:t>Составное     имен</w:t>
            </w:r>
            <w:r w:rsidRPr="00BA4DCD">
              <w:rPr>
                <w:rFonts w:ascii="Times New Roman" w:hAnsi="Times New Roman"/>
                <w:spacing w:val="-1"/>
                <w:sz w:val="20"/>
                <w:szCs w:val="20"/>
              </w:rPr>
              <w:softHyphen/>
              <w:t xml:space="preserve">ное        сказуемое, </w:t>
            </w:r>
            <w:r w:rsidRPr="00BA4DCD">
              <w:rPr>
                <w:rFonts w:ascii="Times New Roman" w:hAnsi="Times New Roman"/>
                <w:sz w:val="20"/>
                <w:szCs w:val="20"/>
              </w:rPr>
              <w:t>способы   его   вы</w:t>
            </w:r>
            <w:r w:rsidRPr="00BA4DCD">
              <w:rPr>
                <w:rFonts w:ascii="Times New Roman" w:hAnsi="Times New Roman"/>
                <w:sz w:val="20"/>
                <w:szCs w:val="20"/>
              </w:rPr>
              <w:softHyphen/>
              <w:t>ражения.</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bCs/>
                <w:sz w:val="20"/>
                <w:szCs w:val="20"/>
              </w:rPr>
              <w:t>Знать</w:t>
            </w:r>
            <w:r w:rsidRPr="00BA4DCD">
              <w:rPr>
                <w:rFonts w:ascii="Times New Roman" w:hAnsi="Times New Roman"/>
                <w:sz w:val="20"/>
                <w:szCs w:val="20"/>
              </w:rPr>
              <w:t xml:space="preserve"> структуру составного имен</w:t>
            </w:r>
            <w:r w:rsidRPr="00BA4DCD">
              <w:rPr>
                <w:rFonts w:ascii="Times New Roman" w:hAnsi="Times New Roman"/>
                <w:sz w:val="20"/>
                <w:szCs w:val="20"/>
              </w:rPr>
              <w:softHyphen/>
              <w:t>ного  сказуемого,  различать  со</w:t>
            </w:r>
            <w:r w:rsidRPr="00BA4DCD">
              <w:rPr>
                <w:rFonts w:ascii="Times New Roman" w:hAnsi="Times New Roman"/>
                <w:sz w:val="20"/>
                <w:szCs w:val="20"/>
              </w:rPr>
              <w:softHyphen/>
              <w:t xml:space="preserve">ставные глагольные и составные именные сказуемые, определять </w:t>
            </w:r>
            <w:r w:rsidRPr="00BA4DCD">
              <w:rPr>
                <w:rFonts w:ascii="Times New Roman" w:hAnsi="Times New Roman"/>
                <w:spacing w:val="-1"/>
                <w:sz w:val="20"/>
                <w:szCs w:val="20"/>
              </w:rPr>
              <w:t xml:space="preserve">способы     выражения     именной </w:t>
            </w:r>
            <w:r w:rsidRPr="00BA4DCD">
              <w:rPr>
                <w:rFonts w:ascii="Times New Roman" w:hAnsi="Times New Roman"/>
                <w:sz w:val="20"/>
                <w:szCs w:val="20"/>
              </w:rPr>
              <w:t>части составного именного ска</w:t>
            </w:r>
            <w:r w:rsidRPr="00BA4DCD">
              <w:rPr>
                <w:rFonts w:ascii="Times New Roman" w:hAnsi="Times New Roman"/>
                <w:sz w:val="20"/>
                <w:szCs w:val="20"/>
              </w:rPr>
              <w:softHyphen/>
              <w:t>зуемого,   сопоставлять   предло</w:t>
            </w:r>
            <w:r w:rsidRPr="00BA4DCD">
              <w:rPr>
                <w:rFonts w:ascii="Times New Roman" w:hAnsi="Times New Roman"/>
                <w:sz w:val="20"/>
                <w:szCs w:val="20"/>
              </w:rPr>
              <w:softHyphen/>
              <w:t>жения с синонимичными сказуе</w:t>
            </w:r>
            <w:r w:rsidRPr="00BA4DCD">
              <w:rPr>
                <w:rFonts w:ascii="Times New Roman" w:hAnsi="Times New Roman"/>
                <w:sz w:val="20"/>
                <w:szCs w:val="20"/>
              </w:rPr>
              <w:softHyphen/>
              <w:t>мыми разных видов.</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определять морфологический способ выражения именной части составного именного сказуемого.</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Выборочная проверка.</w:t>
            </w:r>
          </w:p>
        </w:tc>
        <w:tc>
          <w:tcPr>
            <w:tcW w:w="1701" w:type="dxa"/>
          </w:tcPr>
          <w:p w:rsidR="008476CB" w:rsidRPr="00BA4DCD" w:rsidRDefault="008476CB" w:rsidP="00446B69">
            <w:pPr>
              <w:snapToGrid w:val="0"/>
              <w:spacing w:after="0" w:line="240" w:lineRule="auto"/>
              <w:rPr>
                <w:rFonts w:ascii="Times New Roman" w:hAnsi="Times New Roman"/>
                <w:sz w:val="20"/>
                <w:szCs w:val="20"/>
              </w:rPr>
            </w:pPr>
            <w:r w:rsidRPr="00BA4DCD">
              <w:rPr>
                <w:rFonts w:ascii="Times New Roman" w:hAnsi="Times New Roman"/>
                <w:sz w:val="20"/>
                <w:szCs w:val="20"/>
              </w:rPr>
              <w:t>Повторить знания учащихся о грамматических категориях глагола, правописании окончаний и суффиксов глаголов.</w:t>
            </w:r>
          </w:p>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21 упр. 111</w:t>
            </w:r>
          </w:p>
          <w:p w:rsidR="008476CB" w:rsidRPr="00BA4DCD" w:rsidRDefault="008476CB" w:rsidP="00446B69">
            <w:pPr>
              <w:spacing w:after="0" w:line="240" w:lineRule="auto"/>
              <w:ind w:firstLine="851"/>
              <w:rPr>
                <w:rFonts w:ascii="Times New Roman" w:hAnsi="Times New Roman"/>
                <w:sz w:val="20"/>
                <w:szCs w:val="20"/>
              </w:rPr>
            </w:pP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bCs/>
                <w:sz w:val="20"/>
                <w:szCs w:val="20"/>
              </w:rPr>
              <w:t>21</w:t>
            </w:r>
          </w:p>
        </w:tc>
        <w:tc>
          <w:tcPr>
            <w:tcW w:w="1728" w:type="dxa"/>
          </w:tcPr>
          <w:p w:rsidR="008476CB" w:rsidRPr="00BA4DCD" w:rsidRDefault="008476CB" w:rsidP="00446B69">
            <w:pPr>
              <w:shd w:val="clear" w:color="auto" w:fill="FFFFFF"/>
              <w:spacing w:after="0" w:line="240" w:lineRule="auto"/>
              <w:ind w:right="365"/>
              <w:rPr>
                <w:rFonts w:ascii="Times New Roman" w:hAnsi="Times New Roman"/>
                <w:sz w:val="20"/>
                <w:szCs w:val="20"/>
              </w:rPr>
            </w:pPr>
            <w:r w:rsidRPr="00BA4DCD">
              <w:rPr>
                <w:rFonts w:ascii="Times New Roman" w:hAnsi="Times New Roman"/>
                <w:spacing w:val="-2"/>
                <w:sz w:val="20"/>
                <w:szCs w:val="20"/>
              </w:rPr>
              <w:t xml:space="preserve">Тире между подлежащим и </w:t>
            </w:r>
            <w:r w:rsidRPr="00BA4DCD">
              <w:rPr>
                <w:rFonts w:ascii="Times New Roman" w:hAnsi="Times New Roman"/>
                <w:sz w:val="20"/>
                <w:szCs w:val="20"/>
              </w:rPr>
              <w:t>сказуемым</w:t>
            </w:r>
          </w:p>
        </w:tc>
        <w:tc>
          <w:tcPr>
            <w:tcW w:w="1210"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2"/>
                <w:sz w:val="20"/>
                <w:szCs w:val="20"/>
              </w:rPr>
              <w:t xml:space="preserve">Особенности связи </w:t>
            </w:r>
            <w:r w:rsidRPr="00BA4DCD">
              <w:rPr>
                <w:rFonts w:ascii="Times New Roman" w:hAnsi="Times New Roman"/>
                <w:sz w:val="20"/>
                <w:szCs w:val="20"/>
              </w:rPr>
              <w:t>подлежащих и ска</w:t>
            </w:r>
            <w:r w:rsidRPr="00BA4DCD">
              <w:rPr>
                <w:rFonts w:ascii="Times New Roman" w:hAnsi="Times New Roman"/>
                <w:sz w:val="20"/>
                <w:szCs w:val="20"/>
              </w:rPr>
              <w:softHyphen/>
            </w:r>
            <w:r w:rsidRPr="00BA4DCD">
              <w:rPr>
                <w:rFonts w:ascii="Times New Roman" w:hAnsi="Times New Roman"/>
                <w:spacing w:val="-4"/>
                <w:sz w:val="20"/>
                <w:szCs w:val="20"/>
              </w:rPr>
              <w:t xml:space="preserve">зуемых, постановка </w:t>
            </w:r>
            <w:r w:rsidRPr="00BA4DCD">
              <w:rPr>
                <w:rFonts w:ascii="Times New Roman" w:hAnsi="Times New Roman"/>
                <w:spacing w:val="-3"/>
                <w:sz w:val="20"/>
                <w:szCs w:val="20"/>
              </w:rPr>
              <w:t xml:space="preserve">знаков  препинания </w:t>
            </w:r>
            <w:r w:rsidRPr="00BA4DCD">
              <w:rPr>
                <w:rFonts w:ascii="Times New Roman" w:hAnsi="Times New Roman"/>
                <w:spacing w:val="-1"/>
                <w:sz w:val="20"/>
                <w:szCs w:val="20"/>
              </w:rPr>
              <w:t>между  подлежа</w:t>
            </w:r>
            <w:r w:rsidRPr="00BA4DCD">
              <w:rPr>
                <w:rFonts w:ascii="Times New Roman" w:hAnsi="Times New Roman"/>
                <w:spacing w:val="-1"/>
                <w:sz w:val="20"/>
                <w:szCs w:val="20"/>
              </w:rPr>
              <w:softHyphen/>
            </w:r>
            <w:r w:rsidRPr="00BA4DCD">
              <w:rPr>
                <w:rFonts w:ascii="Times New Roman" w:hAnsi="Times New Roman"/>
                <w:spacing w:val="-4"/>
                <w:sz w:val="20"/>
                <w:szCs w:val="20"/>
              </w:rPr>
              <w:t>щим и сказуемым</w:t>
            </w:r>
          </w:p>
        </w:tc>
        <w:tc>
          <w:tcPr>
            <w:tcW w:w="3410" w:type="dxa"/>
          </w:tcPr>
          <w:p w:rsidR="008476CB" w:rsidRPr="00BA4DCD" w:rsidRDefault="008476CB" w:rsidP="00446B69">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условия постановки тире между подлежащим и сказуемым, при</w:t>
            </w:r>
            <w:r w:rsidRPr="00BA4DCD">
              <w:rPr>
                <w:rFonts w:ascii="Times New Roman" w:hAnsi="Times New Roman"/>
                <w:sz w:val="20"/>
                <w:szCs w:val="20"/>
              </w:rPr>
              <w:softHyphen/>
              <w:t>менять правило на практике, ин</w:t>
            </w:r>
            <w:r w:rsidRPr="00BA4DCD">
              <w:rPr>
                <w:rFonts w:ascii="Times New Roman" w:hAnsi="Times New Roman"/>
                <w:sz w:val="20"/>
                <w:szCs w:val="20"/>
              </w:rPr>
              <w:softHyphen/>
              <w:t>тонационно правильно произно</w:t>
            </w:r>
            <w:r w:rsidRPr="00BA4DCD">
              <w:rPr>
                <w:rFonts w:ascii="Times New Roman" w:hAnsi="Times New Roman"/>
                <w:sz w:val="20"/>
                <w:szCs w:val="20"/>
              </w:rPr>
              <w:softHyphen/>
              <w:t>сить предложения.</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определять морфологический способ выражения подлежащих и сказуемых,  интонационно правильно произносить предложения.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Тестовый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Правописание НЕ-НИ, НЕ с разными частями речи</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22 упр. 117, 119.</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bCs/>
                <w:sz w:val="20"/>
                <w:szCs w:val="20"/>
              </w:rPr>
              <w:t>22</w:t>
            </w:r>
          </w:p>
        </w:tc>
        <w:tc>
          <w:tcPr>
            <w:tcW w:w="1728" w:type="dxa"/>
          </w:tcPr>
          <w:p w:rsidR="008476CB" w:rsidRPr="00BA4DCD" w:rsidRDefault="008476CB" w:rsidP="007B00CE">
            <w:pPr>
              <w:shd w:val="clear" w:color="auto" w:fill="FFFFFF"/>
              <w:spacing w:after="0" w:line="240" w:lineRule="auto"/>
              <w:ind w:right="322"/>
              <w:rPr>
                <w:rFonts w:ascii="Times New Roman" w:hAnsi="Times New Roman"/>
                <w:b/>
                <w:sz w:val="20"/>
                <w:szCs w:val="20"/>
              </w:rPr>
            </w:pPr>
            <w:r w:rsidRPr="00BA4DCD">
              <w:rPr>
                <w:rFonts w:ascii="Times New Roman" w:hAnsi="Times New Roman"/>
                <w:b/>
                <w:sz w:val="20"/>
                <w:szCs w:val="20"/>
              </w:rPr>
              <w:t>Контрольный диктант по теме: «Главные члены предложения».</w:t>
            </w:r>
          </w:p>
        </w:tc>
        <w:tc>
          <w:tcPr>
            <w:tcW w:w="1210"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pacing w:val="-1"/>
                <w:sz w:val="20"/>
                <w:szCs w:val="20"/>
              </w:rPr>
              <w:t>Урок контроля</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Диктант с грамматическим заданием</w:t>
            </w:r>
          </w:p>
        </w:tc>
        <w:tc>
          <w:tcPr>
            <w:tcW w:w="3410" w:type="dxa"/>
          </w:tcPr>
          <w:p w:rsidR="008476CB" w:rsidRPr="00BA4DCD" w:rsidRDefault="008476CB" w:rsidP="00446B69">
            <w:pPr>
              <w:spacing w:after="0" w:line="240" w:lineRule="auto"/>
              <w:rPr>
                <w:rFonts w:ascii="Times New Roman" w:hAnsi="Times New Roman"/>
                <w:sz w:val="20"/>
                <w:szCs w:val="20"/>
              </w:rPr>
            </w:pP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Текущий  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hd w:val="clear" w:color="auto" w:fill="FFFFFF"/>
              <w:spacing w:after="0" w:line="240" w:lineRule="auto"/>
              <w:rPr>
                <w:rFonts w:ascii="Times New Roman" w:hAnsi="Times New Roman"/>
                <w:bCs/>
                <w:sz w:val="20"/>
                <w:szCs w:val="20"/>
              </w:rPr>
            </w:pPr>
            <w:r>
              <w:rPr>
                <w:rFonts w:ascii="Times New Roman" w:hAnsi="Times New Roman"/>
                <w:bCs/>
                <w:sz w:val="20"/>
                <w:szCs w:val="20"/>
              </w:rPr>
              <w:t>23</w:t>
            </w:r>
          </w:p>
          <w:p w:rsidR="008476CB" w:rsidRPr="00BA4DCD" w:rsidRDefault="008476CB" w:rsidP="00446B69">
            <w:pPr>
              <w:shd w:val="clear" w:color="auto" w:fill="FFFFFF"/>
              <w:spacing w:after="0" w:line="240" w:lineRule="auto"/>
              <w:rPr>
                <w:rFonts w:ascii="Times New Roman" w:hAnsi="Times New Roman"/>
                <w:sz w:val="20"/>
                <w:szCs w:val="20"/>
              </w:rPr>
            </w:pPr>
          </w:p>
        </w:tc>
        <w:tc>
          <w:tcPr>
            <w:tcW w:w="1728" w:type="dxa"/>
          </w:tcPr>
          <w:p w:rsidR="008476CB" w:rsidRPr="00BA4DCD" w:rsidRDefault="008476CB" w:rsidP="00BA4DCD">
            <w:pPr>
              <w:shd w:val="clear" w:color="auto" w:fill="FFFFFF"/>
              <w:spacing w:after="0" w:line="240" w:lineRule="auto"/>
              <w:ind w:right="-108"/>
              <w:rPr>
                <w:rFonts w:ascii="Times New Roman" w:hAnsi="Times New Roman"/>
                <w:sz w:val="20"/>
                <w:szCs w:val="20"/>
              </w:rPr>
            </w:pPr>
            <w:r w:rsidRPr="00BA4DCD">
              <w:rPr>
                <w:rFonts w:ascii="Times New Roman" w:hAnsi="Times New Roman"/>
                <w:b/>
                <w:sz w:val="20"/>
                <w:szCs w:val="20"/>
              </w:rPr>
              <w:t>Р/Р</w:t>
            </w:r>
            <w:r>
              <w:rPr>
                <w:rFonts w:ascii="Times New Roman" w:hAnsi="Times New Roman"/>
                <w:b/>
                <w:sz w:val="20"/>
                <w:szCs w:val="20"/>
              </w:rPr>
              <w:t xml:space="preserve"> Сжатое</w:t>
            </w:r>
            <w:r>
              <w:rPr>
                <w:rFonts w:ascii="Times New Roman" w:hAnsi="Times New Roman"/>
                <w:sz w:val="20"/>
                <w:szCs w:val="20"/>
              </w:rPr>
              <w:t xml:space="preserve"> и</w:t>
            </w:r>
            <w:r w:rsidRPr="00BA4DCD">
              <w:rPr>
                <w:rFonts w:ascii="Times New Roman" w:hAnsi="Times New Roman"/>
                <w:sz w:val="20"/>
                <w:szCs w:val="20"/>
              </w:rPr>
              <w:t>зложение с элементами сочинения-р</w:t>
            </w:r>
            <w:r>
              <w:rPr>
                <w:rFonts w:ascii="Times New Roman" w:hAnsi="Times New Roman"/>
                <w:sz w:val="20"/>
                <w:szCs w:val="20"/>
              </w:rPr>
              <w:t>ассуждения «Язык- самая большая ценность народа</w:t>
            </w:r>
            <w:r w:rsidRPr="00BA4DCD">
              <w:rPr>
                <w:rFonts w:ascii="Times New Roman" w:hAnsi="Times New Roman"/>
                <w:sz w:val="20"/>
                <w:szCs w:val="20"/>
              </w:rPr>
              <w:t>».</w:t>
            </w:r>
          </w:p>
        </w:tc>
        <w:tc>
          <w:tcPr>
            <w:tcW w:w="1210" w:type="dxa"/>
          </w:tcPr>
          <w:p w:rsidR="008476CB" w:rsidRPr="007B00CE" w:rsidRDefault="008476CB" w:rsidP="00446B69">
            <w:pPr>
              <w:shd w:val="clear" w:color="auto" w:fill="FFFFFF"/>
              <w:spacing w:after="0" w:line="240" w:lineRule="auto"/>
              <w:rPr>
                <w:rFonts w:ascii="Times New Roman" w:hAnsi="Times New Roman"/>
                <w:szCs w:val="20"/>
              </w:rPr>
            </w:pPr>
            <w:r w:rsidRPr="007B00CE">
              <w:rPr>
                <w:rFonts w:ascii="Times New Roman" w:hAnsi="Times New Roman"/>
                <w:szCs w:val="20"/>
              </w:rPr>
              <w:t>Урок развития речи</w:t>
            </w:r>
          </w:p>
        </w:tc>
        <w:tc>
          <w:tcPr>
            <w:tcW w:w="2310" w:type="dxa"/>
          </w:tcPr>
          <w:p w:rsidR="008476CB" w:rsidRPr="007B00CE" w:rsidRDefault="008476CB" w:rsidP="00446B69">
            <w:pPr>
              <w:spacing w:after="0" w:line="240" w:lineRule="auto"/>
              <w:rPr>
                <w:rFonts w:ascii="Times New Roman" w:hAnsi="Times New Roman"/>
                <w:szCs w:val="20"/>
              </w:rPr>
            </w:pPr>
            <w:r w:rsidRPr="007B00CE">
              <w:rPr>
                <w:rFonts w:ascii="Times New Roman" w:hAnsi="Times New Roman"/>
                <w:szCs w:val="20"/>
              </w:rPr>
              <w:t>Последовательность работы над изложением. Стили и типы речи, анализ языковых единиц.</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Уметь</w:t>
            </w:r>
            <w:r w:rsidRPr="00BA4DCD">
              <w:rPr>
                <w:rFonts w:ascii="Times New Roman" w:hAnsi="Times New Roman"/>
                <w:sz w:val="20"/>
                <w:szCs w:val="20"/>
              </w:rPr>
              <w:t xml:space="preserve"> писать изложения с творческим заданием, завершив его собственными размышлениями о пользе леса, его значений для каждого человека.</w:t>
            </w:r>
          </w:p>
        </w:tc>
        <w:tc>
          <w:tcPr>
            <w:tcW w:w="1548" w:type="dxa"/>
          </w:tcPr>
          <w:p w:rsidR="008476CB" w:rsidRPr="00BA4DCD" w:rsidRDefault="008476CB" w:rsidP="00446B69">
            <w:pPr>
              <w:spacing w:after="0" w:line="240" w:lineRule="auto"/>
              <w:rPr>
                <w:rFonts w:ascii="Times New Roman" w:hAnsi="Times New Roman"/>
                <w:sz w:val="20"/>
                <w:szCs w:val="20"/>
              </w:rPr>
            </w:pP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Pr>
                <w:rFonts w:ascii="Times New Roman" w:hAnsi="Times New Roman"/>
                <w:bCs/>
                <w:sz w:val="20"/>
                <w:szCs w:val="20"/>
              </w:rPr>
              <w:t>24-</w:t>
            </w:r>
            <w:r>
              <w:rPr>
                <w:rFonts w:ascii="Times New Roman" w:hAnsi="Times New Roman"/>
                <w:bCs/>
                <w:sz w:val="20"/>
                <w:szCs w:val="20"/>
              </w:rPr>
              <w:lastRenderedPageBreak/>
              <w:t>25</w:t>
            </w:r>
          </w:p>
        </w:tc>
        <w:tc>
          <w:tcPr>
            <w:tcW w:w="1728"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lastRenderedPageBreak/>
              <w:t xml:space="preserve">Роль </w:t>
            </w:r>
            <w:r w:rsidRPr="00BA4DCD">
              <w:rPr>
                <w:rFonts w:ascii="Times New Roman" w:hAnsi="Times New Roman"/>
                <w:sz w:val="20"/>
                <w:szCs w:val="20"/>
              </w:rPr>
              <w:lastRenderedPageBreak/>
              <w:t>второстепенных членов предложения. Дополнение.</w:t>
            </w:r>
          </w:p>
        </w:tc>
        <w:tc>
          <w:tcPr>
            <w:tcW w:w="1210" w:type="dxa"/>
          </w:tcPr>
          <w:p w:rsidR="008476CB" w:rsidRPr="00BA4DCD" w:rsidRDefault="008476CB" w:rsidP="00446B69">
            <w:pPr>
              <w:shd w:val="clear" w:color="auto" w:fill="FFFFFF"/>
              <w:spacing w:after="0" w:line="240" w:lineRule="auto"/>
              <w:ind w:right="250"/>
              <w:rPr>
                <w:rFonts w:ascii="Times New Roman" w:hAnsi="Times New Roman"/>
                <w:sz w:val="20"/>
                <w:szCs w:val="20"/>
              </w:rPr>
            </w:pPr>
            <w:r w:rsidRPr="00BA4DCD">
              <w:rPr>
                <w:rFonts w:ascii="Times New Roman" w:hAnsi="Times New Roman"/>
                <w:spacing w:val="-1"/>
                <w:sz w:val="20"/>
                <w:szCs w:val="20"/>
              </w:rPr>
              <w:lastRenderedPageBreak/>
              <w:t>Усвоени</w:t>
            </w:r>
            <w:r w:rsidRPr="00BA4DCD">
              <w:rPr>
                <w:rFonts w:ascii="Times New Roman" w:hAnsi="Times New Roman"/>
                <w:spacing w:val="-1"/>
                <w:sz w:val="20"/>
                <w:szCs w:val="20"/>
              </w:rPr>
              <w:lastRenderedPageBreak/>
              <w:t xml:space="preserve">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Дополнение     пря</w:t>
            </w:r>
            <w:r w:rsidRPr="00BA4DCD">
              <w:rPr>
                <w:rFonts w:ascii="Times New Roman" w:hAnsi="Times New Roman"/>
                <w:sz w:val="20"/>
                <w:szCs w:val="20"/>
              </w:rPr>
              <w:softHyphen/>
            </w:r>
            <w:r w:rsidRPr="00BA4DCD">
              <w:rPr>
                <w:rFonts w:ascii="Times New Roman" w:hAnsi="Times New Roman"/>
                <w:spacing w:val="-2"/>
                <w:sz w:val="20"/>
                <w:szCs w:val="20"/>
              </w:rPr>
              <w:t xml:space="preserve">мое   </w:t>
            </w:r>
            <w:r w:rsidRPr="00BA4DCD">
              <w:rPr>
                <w:rFonts w:ascii="Times New Roman" w:hAnsi="Times New Roman"/>
                <w:spacing w:val="-2"/>
                <w:sz w:val="20"/>
                <w:szCs w:val="20"/>
              </w:rPr>
              <w:lastRenderedPageBreak/>
              <w:t xml:space="preserve">и   косвенное. </w:t>
            </w:r>
            <w:r w:rsidRPr="00BA4DCD">
              <w:rPr>
                <w:rFonts w:ascii="Times New Roman" w:hAnsi="Times New Roman"/>
                <w:spacing w:val="-1"/>
                <w:sz w:val="20"/>
                <w:szCs w:val="20"/>
              </w:rPr>
              <w:t>Способы   выраже</w:t>
            </w:r>
            <w:r w:rsidRPr="00BA4DCD">
              <w:rPr>
                <w:rFonts w:ascii="Times New Roman" w:hAnsi="Times New Roman"/>
                <w:spacing w:val="-1"/>
                <w:sz w:val="20"/>
                <w:szCs w:val="20"/>
              </w:rPr>
              <w:softHyphen/>
            </w:r>
            <w:r w:rsidRPr="00BA4DCD">
              <w:rPr>
                <w:rFonts w:ascii="Times New Roman" w:hAnsi="Times New Roman"/>
                <w:sz w:val="20"/>
                <w:szCs w:val="20"/>
              </w:rPr>
              <w:t>ния дополнения</w:t>
            </w:r>
          </w:p>
        </w:tc>
        <w:tc>
          <w:tcPr>
            <w:tcW w:w="3410" w:type="dxa"/>
          </w:tcPr>
          <w:p w:rsidR="008476CB" w:rsidRPr="00BA4DCD" w:rsidRDefault="008476CB" w:rsidP="00446B69">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lastRenderedPageBreak/>
              <w:t xml:space="preserve">Знать </w:t>
            </w:r>
            <w:r w:rsidRPr="00BA4DCD">
              <w:rPr>
                <w:rFonts w:ascii="Times New Roman" w:hAnsi="Times New Roman"/>
                <w:sz w:val="20"/>
                <w:szCs w:val="20"/>
              </w:rPr>
              <w:t xml:space="preserve">роль второстепенных членов </w:t>
            </w:r>
            <w:r w:rsidRPr="00BA4DCD">
              <w:rPr>
                <w:rFonts w:ascii="Times New Roman" w:hAnsi="Times New Roman"/>
                <w:sz w:val="20"/>
                <w:szCs w:val="20"/>
              </w:rPr>
              <w:lastRenderedPageBreak/>
              <w:t>предложения.</w:t>
            </w:r>
          </w:p>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определять роль второстепенных членов предложения</w:t>
            </w:r>
          </w:p>
          <w:p w:rsidR="008476CB" w:rsidRPr="00BA4DCD" w:rsidRDefault="008476CB" w:rsidP="00446B69">
            <w:pPr>
              <w:spacing w:after="0" w:line="240" w:lineRule="auto"/>
              <w:rPr>
                <w:rFonts w:ascii="Times New Roman" w:hAnsi="Times New Roman"/>
                <w:sz w:val="20"/>
                <w:szCs w:val="20"/>
              </w:rPr>
            </w:pPr>
          </w:p>
        </w:tc>
        <w:tc>
          <w:tcPr>
            <w:tcW w:w="1548" w:type="dxa"/>
          </w:tcPr>
          <w:p w:rsidR="008476CB" w:rsidRPr="00BA4DCD" w:rsidRDefault="008476CB" w:rsidP="00446B69">
            <w:pPr>
              <w:spacing w:after="0" w:line="240" w:lineRule="auto"/>
              <w:rPr>
                <w:rFonts w:ascii="Times New Roman" w:hAnsi="Times New Roman"/>
                <w:sz w:val="20"/>
                <w:szCs w:val="20"/>
              </w:rPr>
            </w:pP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Повторить  три </w:t>
            </w:r>
            <w:r w:rsidRPr="00BA4DCD">
              <w:rPr>
                <w:rFonts w:ascii="Times New Roman" w:hAnsi="Times New Roman"/>
                <w:sz w:val="20"/>
                <w:szCs w:val="20"/>
              </w:rPr>
              <w:lastRenderedPageBreak/>
              <w:t>группы второстепенных членов: дополнения, определения, обстоятельства.</w:t>
            </w:r>
          </w:p>
        </w:tc>
        <w:tc>
          <w:tcPr>
            <w:tcW w:w="1559"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lastRenderedPageBreak/>
              <w:t xml:space="preserve">§ 23, 24, упр. </w:t>
            </w:r>
            <w:r>
              <w:rPr>
                <w:rFonts w:ascii="Times New Roman" w:hAnsi="Times New Roman"/>
                <w:sz w:val="20"/>
                <w:szCs w:val="20"/>
              </w:rPr>
              <w:lastRenderedPageBreak/>
              <w:t>122 (6-9пр.</w:t>
            </w:r>
            <w:r w:rsidRPr="00BA4DCD">
              <w:rPr>
                <w:rFonts w:ascii="Times New Roman" w:hAnsi="Times New Roman"/>
                <w:sz w:val="20"/>
                <w:szCs w:val="20"/>
              </w:rPr>
              <w:t>) 130 устно</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bCs/>
                <w:sz w:val="20"/>
                <w:szCs w:val="20"/>
              </w:rPr>
              <w:lastRenderedPageBreak/>
              <w:t>26</w:t>
            </w:r>
          </w:p>
        </w:tc>
        <w:tc>
          <w:tcPr>
            <w:tcW w:w="1728" w:type="dxa"/>
          </w:tcPr>
          <w:p w:rsidR="008476CB" w:rsidRPr="00BA4DCD" w:rsidRDefault="008476CB" w:rsidP="00446B69">
            <w:pPr>
              <w:shd w:val="clear" w:color="auto" w:fill="FFFFFF"/>
              <w:spacing w:after="0" w:line="240" w:lineRule="auto"/>
              <w:ind w:right="221"/>
              <w:rPr>
                <w:rFonts w:ascii="Times New Roman" w:hAnsi="Times New Roman"/>
                <w:sz w:val="20"/>
                <w:szCs w:val="20"/>
              </w:rPr>
            </w:pPr>
            <w:r w:rsidRPr="00BA4DCD">
              <w:rPr>
                <w:rFonts w:ascii="Times New Roman" w:hAnsi="Times New Roman"/>
                <w:sz w:val="20"/>
                <w:szCs w:val="20"/>
              </w:rPr>
              <w:t>Определение согласованное и несогласованное. Способы выражения определения</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napToGrid w:val="0"/>
              <w:spacing w:after="0" w:line="240" w:lineRule="auto"/>
              <w:rPr>
                <w:rFonts w:ascii="Times New Roman" w:hAnsi="Times New Roman"/>
                <w:sz w:val="20"/>
                <w:szCs w:val="20"/>
              </w:rPr>
            </w:pPr>
            <w:r w:rsidRPr="00BA4DCD">
              <w:rPr>
                <w:rFonts w:ascii="Times New Roman" w:hAnsi="Times New Roman"/>
                <w:sz w:val="20"/>
                <w:szCs w:val="20"/>
              </w:rPr>
              <w:t>Определение,способы выражения определений,</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согласованные и несогласованные определения </w:t>
            </w:r>
          </w:p>
        </w:tc>
        <w:tc>
          <w:tcPr>
            <w:tcW w:w="3410" w:type="dxa"/>
          </w:tcPr>
          <w:p w:rsidR="008476CB" w:rsidRPr="00BA4DCD" w:rsidRDefault="008476CB" w:rsidP="00446B69">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основные признаки и функции определения.</w:t>
            </w:r>
          </w:p>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 xml:space="preserve">использовать определения для характеристики предмета. </w:t>
            </w:r>
            <w:r w:rsidRPr="00BA4DCD">
              <w:rPr>
                <w:rFonts w:ascii="Times New Roman" w:hAnsi="Times New Roman"/>
                <w:b/>
                <w:bCs/>
                <w:sz w:val="20"/>
                <w:szCs w:val="20"/>
              </w:rPr>
              <w:t xml:space="preserve">Уметь </w:t>
            </w:r>
            <w:r w:rsidRPr="00BA4DCD">
              <w:rPr>
                <w:rFonts w:ascii="Times New Roman" w:hAnsi="Times New Roman"/>
                <w:sz w:val="20"/>
                <w:szCs w:val="20"/>
              </w:rPr>
              <w:t xml:space="preserve">  различать   определения согласованные  и   несогласован</w:t>
            </w:r>
            <w:r w:rsidRPr="00BA4DCD">
              <w:rPr>
                <w:rFonts w:ascii="Times New Roman" w:hAnsi="Times New Roman"/>
                <w:sz w:val="20"/>
                <w:szCs w:val="20"/>
              </w:rPr>
              <w:softHyphen/>
              <w:t>ные, определять способы их вы</w:t>
            </w:r>
            <w:r w:rsidRPr="00BA4DCD">
              <w:rPr>
                <w:rFonts w:ascii="Times New Roman" w:hAnsi="Times New Roman"/>
                <w:sz w:val="20"/>
                <w:szCs w:val="20"/>
              </w:rPr>
              <w:softHyphen/>
              <w:t>ражения.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Проверка с комментированным чтением, индивидуальный опрос.</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Правописание приставок, Н, НН в суффиксах причастий</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25 упр. 138, 139 (устно)</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bCs/>
                <w:sz w:val="20"/>
                <w:szCs w:val="20"/>
              </w:rPr>
              <w:t>27</w:t>
            </w:r>
          </w:p>
        </w:tc>
        <w:tc>
          <w:tcPr>
            <w:tcW w:w="1728"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Приложение. Знаки препинания при нём.</w:t>
            </w:r>
          </w:p>
        </w:tc>
        <w:tc>
          <w:tcPr>
            <w:tcW w:w="1210" w:type="dxa"/>
          </w:tcPr>
          <w:p w:rsidR="008476CB" w:rsidRPr="00BA4DCD" w:rsidRDefault="008476CB" w:rsidP="00446B69">
            <w:pPr>
              <w:shd w:val="clear" w:color="auto" w:fill="FFFFFF"/>
              <w:spacing w:after="0" w:line="240" w:lineRule="auto"/>
              <w:ind w:right="269"/>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Приложение как разновидность оп</w:t>
            </w:r>
            <w:r w:rsidRPr="00BA4DCD">
              <w:rPr>
                <w:rFonts w:ascii="Times New Roman" w:hAnsi="Times New Roman"/>
                <w:sz w:val="20"/>
                <w:szCs w:val="20"/>
              </w:rPr>
              <w:softHyphen/>
              <w:t xml:space="preserve">ределения.   Знаки </w:t>
            </w:r>
            <w:r w:rsidRPr="00BA4DCD">
              <w:rPr>
                <w:rFonts w:ascii="Times New Roman" w:hAnsi="Times New Roman"/>
                <w:spacing w:val="-2"/>
                <w:sz w:val="20"/>
                <w:szCs w:val="20"/>
              </w:rPr>
              <w:t xml:space="preserve">препинания  при </w:t>
            </w:r>
            <w:r w:rsidRPr="00BA4DCD">
              <w:rPr>
                <w:rFonts w:ascii="Times New Roman" w:hAnsi="Times New Roman"/>
                <w:sz w:val="20"/>
                <w:szCs w:val="20"/>
              </w:rPr>
              <w:t>приложении</w:t>
            </w:r>
          </w:p>
        </w:tc>
        <w:tc>
          <w:tcPr>
            <w:tcW w:w="3410" w:type="dxa"/>
          </w:tcPr>
          <w:p w:rsidR="008476CB" w:rsidRPr="00BA4DCD" w:rsidRDefault="008476CB" w:rsidP="00446B69">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основные признаки и функции приложения.</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распознавать приложения, использовать приложения как средство выразительности речи.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Повторить орфограмму «непроверяемые гласные в корне слова»</w:t>
            </w:r>
          </w:p>
        </w:tc>
        <w:tc>
          <w:tcPr>
            <w:tcW w:w="1559"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t>§ 26 упр. 142</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bCs/>
                <w:sz w:val="20"/>
                <w:szCs w:val="20"/>
              </w:rPr>
              <w:t>28</w:t>
            </w:r>
          </w:p>
        </w:tc>
        <w:tc>
          <w:tcPr>
            <w:tcW w:w="1728"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 xml:space="preserve">Обстоятельство. </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2"/>
                <w:sz w:val="20"/>
                <w:szCs w:val="20"/>
              </w:rPr>
              <w:t>Виды           обстоя</w:t>
            </w:r>
            <w:r w:rsidRPr="00BA4DCD">
              <w:rPr>
                <w:rFonts w:ascii="Times New Roman" w:hAnsi="Times New Roman"/>
                <w:spacing w:val="-2"/>
                <w:sz w:val="20"/>
                <w:szCs w:val="20"/>
              </w:rPr>
              <w:softHyphen/>
            </w:r>
            <w:r w:rsidRPr="00BA4DCD">
              <w:rPr>
                <w:rFonts w:ascii="Times New Roman" w:hAnsi="Times New Roman"/>
                <w:sz w:val="20"/>
                <w:szCs w:val="20"/>
              </w:rPr>
              <w:t>тельств по значе</w:t>
            </w:r>
            <w:r w:rsidRPr="00BA4DCD">
              <w:rPr>
                <w:rFonts w:ascii="Times New Roman" w:hAnsi="Times New Roman"/>
                <w:sz w:val="20"/>
                <w:szCs w:val="20"/>
              </w:rPr>
              <w:softHyphen/>
              <w:t>нию. Способы вы</w:t>
            </w:r>
            <w:r w:rsidRPr="00BA4DCD">
              <w:rPr>
                <w:rFonts w:ascii="Times New Roman" w:hAnsi="Times New Roman"/>
                <w:sz w:val="20"/>
                <w:szCs w:val="20"/>
              </w:rPr>
              <w:softHyphen/>
              <w:t>ражения     обстоя</w:t>
            </w:r>
            <w:r w:rsidRPr="00BA4DCD">
              <w:rPr>
                <w:rFonts w:ascii="Times New Roman" w:hAnsi="Times New Roman"/>
                <w:sz w:val="20"/>
                <w:szCs w:val="20"/>
              </w:rPr>
              <w:softHyphen/>
              <w:t>тельств</w:t>
            </w:r>
          </w:p>
        </w:tc>
        <w:tc>
          <w:tcPr>
            <w:tcW w:w="3410" w:type="dxa"/>
          </w:tcPr>
          <w:p w:rsidR="008476CB" w:rsidRPr="00BA4DCD" w:rsidRDefault="008476CB" w:rsidP="00446B69">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основные признаки и функции обстоятельства.</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 xml:space="preserve"> различать  виды  обстоя</w:t>
            </w:r>
            <w:r w:rsidRPr="00BA4DCD">
              <w:rPr>
                <w:rFonts w:ascii="Times New Roman" w:hAnsi="Times New Roman"/>
                <w:sz w:val="20"/>
                <w:szCs w:val="20"/>
              </w:rPr>
              <w:softHyphen/>
            </w:r>
            <w:r w:rsidRPr="00BA4DCD">
              <w:rPr>
                <w:rFonts w:ascii="Times New Roman" w:hAnsi="Times New Roman"/>
                <w:spacing w:val="-1"/>
                <w:sz w:val="20"/>
                <w:szCs w:val="20"/>
              </w:rPr>
              <w:t xml:space="preserve">тельств по значению, определять </w:t>
            </w:r>
            <w:r w:rsidRPr="00BA4DCD">
              <w:rPr>
                <w:rFonts w:ascii="Times New Roman" w:hAnsi="Times New Roman"/>
                <w:sz w:val="20"/>
                <w:szCs w:val="20"/>
              </w:rPr>
              <w:t>способы их выражения, исполь</w:t>
            </w:r>
            <w:r w:rsidRPr="00BA4DCD">
              <w:rPr>
                <w:rFonts w:ascii="Times New Roman" w:hAnsi="Times New Roman"/>
                <w:sz w:val="20"/>
                <w:szCs w:val="20"/>
              </w:rPr>
              <w:softHyphen/>
              <w:t>зовать обстоятельства в</w:t>
            </w:r>
            <w:r w:rsidRPr="00BA4DCD">
              <w:rPr>
                <w:rFonts w:ascii="Times New Roman" w:hAnsi="Times New Roman"/>
                <w:spacing w:val="-1"/>
                <w:sz w:val="20"/>
                <w:szCs w:val="20"/>
              </w:rPr>
              <w:t xml:space="preserve"> речи   </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Тестовый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Н, НН в суффиксах наречий.</w:t>
            </w:r>
          </w:p>
        </w:tc>
        <w:tc>
          <w:tcPr>
            <w:tcW w:w="1559"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t>§ 27 упр. 149.</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29</w:t>
            </w:r>
          </w:p>
        </w:tc>
        <w:tc>
          <w:tcPr>
            <w:tcW w:w="1728" w:type="dxa"/>
          </w:tcPr>
          <w:p w:rsidR="008476CB" w:rsidRPr="00BA4DCD" w:rsidRDefault="008476CB" w:rsidP="00446B69">
            <w:pPr>
              <w:shd w:val="clear" w:color="auto" w:fill="FFFFFF"/>
              <w:spacing w:after="0" w:line="240" w:lineRule="auto"/>
              <w:ind w:right="398"/>
              <w:rPr>
                <w:rFonts w:ascii="Times New Roman" w:hAnsi="Times New Roman"/>
                <w:sz w:val="20"/>
                <w:szCs w:val="20"/>
              </w:rPr>
            </w:pPr>
            <w:r w:rsidRPr="00BA4DCD">
              <w:rPr>
                <w:rFonts w:ascii="Times New Roman" w:hAnsi="Times New Roman"/>
                <w:sz w:val="20"/>
                <w:szCs w:val="20"/>
              </w:rPr>
              <w:t>Синтаксический разбор двусоставного предложения.</w:t>
            </w:r>
          </w:p>
        </w:tc>
        <w:tc>
          <w:tcPr>
            <w:tcW w:w="1210" w:type="dxa"/>
          </w:tcPr>
          <w:p w:rsidR="008476CB" w:rsidRPr="00BA4DCD" w:rsidRDefault="008476CB" w:rsidP="00446B69">
            <w:pPr>
              <w:shd w:val="clear" w:color="auto" w:fill="FFFFFF"/>
              <w:spacing w:after="0" w:line="240" w:lineRule="auto"/>
              <w:ind w:right="269"/>
              <w:rPr>
                <w:rFonts w:ascii="Times New Roman" w:hAnsi="Times New Roman"/>
                <w:sz w:val="20"/>
                <w:szCs w:val="20"/>
              </w:rPr>
            </w:pPr>
            <w:r w:rsidRPr="00BA4DCD">
              <w:rPr>
                <w:rFonts w:ascii="Times New Roman" w:hAnsi="Times New Roman"/>
                <w:sz w:val="20"/>
                <w:szCs w:val="20"/>
              </w:rPr>
              <w:t>Урок повторения и закрепления</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Синтаксический разбор предложений. Нормы сочетания слов и их нарушение в речи.</w:t>
            </w:r>
          </w:p>
        </w:tc>
        <w:tc>
          <w:tcPr>
            <w:tcW w:w="3410" w:type="dxa"/>
          </w:tcPr>
          <w:p w:rsidR="008476CB" w:rsidRPr="00BA4DCD" w:rsidRDefault="008476CB" w:rsidP="00446B69">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основные признаки и функции всех членов предложения.</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производить полный синтаксический разбор двусоставного предложения.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 взаимопроверка.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Правописание НЕ с различными частями речи.</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28 упр. 160</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30</w:t>
            </w:r>
          </w:p>
        </w:tc>
        <w:tc>
          <w:tcPr>
            <w:tcW w:w="1728" w:type="dxa"/>
          </w:tcPr>
          <w:p w:rsidR="008476CB" w:rsidRPr="00BA4DCD" w:rsidRDefault="008476CB" w:rsidP="00446B69">
            <w:pPr>
              <w:shd w:val="clear" w:color="auto" w:fill="FFFFFF"/>
              <w:spacing w:after="0" w:line="240" w:lineRule="auto"/>
              <w:ind w:right="221"/>
              <w:rPr>
                <w:rFonts w:ascii="Times New Roman" w:hAnsi="Times New Roman"/>
                <w:b/>
                <w:sz w:val="20"/>
                <w:szCs w:val="20"/>
              </w:rPr>
            </w:pPr>
            <w:r w:rsidRPr="00BA4DCD">
              <w:rPr>
                <w:rFonts w:ascii="Times New Roman" w:hAnsi="Times New Roman"/>
                <w:b/>
                <w:sz w:val="20"/>
                <w:szCs w:val="20"/>
              </w:rPr>
              <w:t>Контрольная работа по теме «Второстепенные члены предложения».</w:t>
            </w:r>
          </w:p>
        </w:tc>
        <w:tc>
          <w:tcPr>
            <w:tcW w:w="1210" w:type="dxa"/>
          </w:tcPr>
          <w:p w:rsidR="008476CB" w:rsidRPr="00BA4DCD" w:rsidRDefault="008476CB" w:rsidP="00BA4DCD">
            <w:pPr>
              <w:shd w:val="clear" w:color="auto" w:fill="FFFFFF"/>
              <w:tabs>
                <w:tab w:val="left" w:pos="992"/>
              </w:tabs>
              <w:spacing w:after="0" w:line="240" w:lineRule="auto"/>
              <w:ind w:right="2"/>
              <w:rPr>
                <w:rFonts w:ascii="Times New Roman" w:hAnsi="Times New Roman"/>
                <w:sz w:val="20"/>
                <w:szCs w:val="20"/>
              </w:rPr>
            </w:pPr>
            <w:r w:rsidRPr="00BA4DCD">
              <w:rPr>
                <w:rFonts w:ascii="Times New Roman" w:hAnsi="Times New Roman"/>
                <w:sz w:val="20"/>
                <w:szCs w:val="20"/>
              </w:rPr>
              <w:t>Урок проверки, контроля, коррекции 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Грамматическая (предикативная) основа предложения. Особенности связи подлежащего и сказуемого. Порядок слов в предложении. Интонация простого предложения. Логическое ударение</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Уметь</w:t>
            </w:r>
            <w:r w:rsidRPr="00BA4DCD">
              <w:rPr>
                <w:rFonts w:ascii="Times New Roman" w:hAnsi="Times New Roman"/>
                <w:sz w:val="20"/>
                <w:szCs w:val="20"/>
              </w:rPr>
              <w:t xml:space="preserve"> на письме </w:t>
            </w:r>
            <w:r w:rsidRPr="00BA4DCD">
              <w:rPr>
                <w:rFonts w:ascii="Times New Roman" w:hAnsi="Times New Roman"/>
                <w:spacing w:val="-1"/>
                <w:sz w:val="20"/>
                <w:szCs w:val="20"/>
              </w:rPr>
              <w:t xml:space="preserve">выявлять  смысловые </w:t>
            </w:r>
            <w:r w:rsidRPr="00BA4DCD">
              <w:rPr>
                <w:rFonts w:ascii="Times New Roman" w:hAnsi="Times New Roman"/>
                <w:sz w:val="20"/>
                <w:szCs w:val="20"/>
              </w:rPr>
              <w:t>отношения   между   словами    в предложениях, определять синтаксическую роль слов в предложении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С. 82-83 контр. вопр.</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2208F5">
            <w:pPr>
              <w:shd w:val="clear" w:color="auto" w:fill="FFFFFF"/>
              <w:spacing w:after="0" w:line="240" w:lineRule="auto"/>
              <w:rPr>
                <w:rFonts w:ascii="Times New Roman" w:hAnsi="Times New Roman"/>
                <w:sz w:val="20"/>
                <w:szCs w:val="20"/>
              </w:rPr>
            </w:pPr>
            <w:r>
              <w:rPr>
                <w:rFonts w:ascii="Times New Roman" w:hAnsi="Times New Roman"/>
                <w:sz w:val="20"/>
                <w:szCs w:val="20"/>
              </w:rPr>
              <w:lastRenderedPageBreak/>
              <w:t>31</w:t>
            </w:r>
          </w:p>
        </w:tc>
        <w:tc>
          <w:tcPr>
            <w:tcW w:w="1728" w:type="dxa"/>
          </w:tcPr>
          <w:p w:rsidR="008476CB" w:rsidRPr="00BA4DCD" w:rsidRDefault="008476CB" w:rsidP="002208F5">
            <w:pPr>
              <w:shd w:val="clear" w:color="auto" w:fill="FFFFFF"/>
              <w:spacing w:after="0" w:line="240" w:lineRule="auto"/>
              <w:rPr>
                <w:rFonts w:ascii="Times New Roman" w:hAnsi="Times New Roman"/>
                <w:sz w:val="20"/>
                <w:szCs w:val="20"/>
              </w:rPr>
            </w:pPr>
            <w:r w:rsidRPr="00BA4DCD">
              <w:rPr>
                <w:rFonts w:ascii="Times New Roman" w:hAnsi="Times New Roman"/>
                <w:b/>
                <w:sz w:val="20"/>
                <w:szCs w:val="20"/>
              </w:rPr>
              <w:t>Р/Р</w:t>
            </w:r>
            <w:r w:rsidRPr="00BA4DCD">
              <w:rPr>
                <w:rFonts w:ascii="Times New Roman" w:hAnsi="Times New Roman"/>
                <w:sz w:val="20"/>
                <w:szCs w:val="20"/>
              </w:rPr>
              <w:t xml:space="preserve"> «Характеристика человека»</w:t>
            </w:r>
          </w:p>
        </w:tc>
        <w:tc>
          <w:tcPr>
            <w:tcW w:w="1210" w:type="dxa"/>
          </w:tcPr>
          <w:p w:rsidR="008476CB" w:rsidRPr="00BA4DCD" w:rsidRDefault="008476CB" w:rsidP="00446B69">
            <w:pPr>
              <w:shd w:val="clear" w:color="auto" w:fill="FFFFFF"/>
              <w:spacing w:after="0" w:line="240" w:lineRule="auto"/>
              <w:ind w:right="269"/>
              <w:rPr>
                <w:rFonts w:ascii="Times New Roman" w:hAnsi="Times New Roman"/>
                <w:sz w:val="20"/>
                <w:szCs w:val="20"/>
              </w:rPr>
            </w:pPr>
            <w:r w:rsidRPr="00BA4DCD">
              <w:rPr>
                <w:rFonts w:ascii="Times New Roman" w:hAnsi="Times New Roman"/>
                <w:sz w:val="20"/>
                <w:szCs w:val="20"/>
              </w:rPr>
              <w:t>Урок развития речи</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Характеристика человека   как  вид текста,    строение, языковые   особен</w:t>
            </w:r>
            <w:r w:rsidRPr="00BA4DCD">
              <w:rPr>
                <w:rFonts w:ascii="Times New Roman" w:hAnsi="Times New Roman"/>
                <w:sz w:val="20"/>
                <w:szCs w:val="20"/>
              </w:rPr>
              <w:softHyphen/>
              <w:t>ности, материал упр.132</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Понимать</w:t>
            </w:r>
            <w:r w:rsidRPr="00BA4DCD">
              <w:rPr>
                <w:rFonts w:ascii="Times New Roman" w:hAnsi="Times New Roman"/>
                <w:sz w:val="20"/>
                <w:szCs w:val="20"/>
              </w:rPr>
              <w:t xml:space="preserve">    особенности    такого вида текста как характеристика человека, </w:t>
            </w:r>
            <w:r w:rsidRPr="00BA4DCD">
              <w:rPr>
                <w:rFonts w:ascii="Times New Roman" w:hAnsi="Times New Roman"/>
                <w:b/>
                <w:sz w:val="20"/>
                <w:szCs w:val="20"/>
              </w:rPr>
              <w:t xml:space="preserve">уметь </w:t>
            </w:r>
            <w:r w:rsidRPr="00BA4DCD">
              <w:rPr>
                <w:rFonts w:ascii="Times New Roman" w:hAnsi="Times New Roman"/>
                <w:sz w:val="20"/>
                <w:szCs w:val="20"/>
              </w:rPr>
              <w:t>составлять текст такого вида,  использовать язы</w:t>
            </w:r>
            <w:r w:rsidRPr="00BA4DCD">
              <w:rPr>
                <w:rFonts w:ascii="Times New Roman" w:hAnsi="Times New Roman"/>
                <w:sz w:val="20"/>
                <w:szCs w:val="20"/>
              </w:rPr>
              <w:softHyphen/>
              <w:t>ковые  средства,   соблюдать  на письме литературные нормы</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Тире в неполном предложении, ЗП при ОЧП</w:t>
            </w: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 xml:space="preserve">Упр. 165 </w:t>
            </w:r>
          </w:p>
        </w:tc>
        <w:tc>
          <w:tcPr>
            <w:tcW w:w="993" w:type="dxa"/>
          </w:tcPr>
          <w:p w:rsidR="008476CB"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Default="008476CB" w:rsidP="002208F5">
            <w:pPr>
              <w:shd w:val="clear" w:color="auto" w:fill="FFFFFF"/>
              <w:spacing w:after="0" w:line="240" w:lineRule="auto"/>
              <w:rPr>
                <w:rFonts w:ascii="Times New Roman" w:hAnsi="Times New Roman"/>
                <w:sz w:val="20"/>
                <w:szCs w:val="20"/>
              </w:rPr>
            </w:pPr>
            <w:r>
              <w:rPr>
                <w:rFonts w:ascii="Times New Roman" w:hAnsi="Times New Roman"/>
                <w:sz w:val="20"/>
                <w:szCs w:val="20"/>
              </w:rPr>
              <w:t>32</w:t>
            </w:r>
          </w:p>
        </w:tc>
        <w:tc>
          <w:tcPr>
            <w:tcW w:w="1728" w:type="dxa"/>
          </w:tcPr>
          <w:p w:rsidR="008476CB" w:rsidRPr="00BA4DCD" w:rsidRDefault="008476CB" w:rsidP="002208F5">
            <w:pPr>
              <w:shd w:val="clear" w:color="auto" w:fill="FFFFFF"/>
              <w:spacing w:after="0" w:line="240" w:lineRule="auto"/>
              <w:rPr>
                <w:rFonts w:ascii="Times New Roman" w:hAnsi="Times New Roman"/>
                <w:b/>
                <w:sz w:val="20"/>
                <w:szCs w:val="20"/>
              </w:rPr>
            </w:pPr>
            <w:r>
              <w:rPr>
                <w:rFonts w:ascii="Times New Roman" w:hAnsi="Times New Roman"/>
                <w:b/>
                <w:sz w:val="20"/>
                <w:szCs w:val="20"/>
              </w:rPr>
              <w:t>Повторение</w:t>
            </w:r>
            <w:r w:rsidR="007F72C1">
              <w:rPr>
                <w:rFonts w:ascii="Times New Roman" w:hAnsi="Times New Roman"/>
                <w:b/>
                <w:sz w:val="20"/>
                <w:szCs w:val="20"/>
              </w:rPr>
              <w:t xml:space="preserve"> «Главные и второстепенные члены предложения»</w:t>
            </w:r>
          </w:p>
        </w:tc>
        <w:tc>
          <w:tcPr>
            <w:tcW w:w="1210" w:type="dxa"/>
          </w:tcPr>
          <w:p w:rsidR="008476CB" w:rsidRPr="00BA4DCD" w:rsidRDefault="008476CB" w:rsidP="00446B69">
            <w:pPr>
              <w:shd w:val="clear" w:color="auto" w:fill="FFFFFF"/>
              <w:spacing w:after="0" w:line="240" w:lineRule="auto"/>
              <w:ind w:right="269"/>
              <w:rPr>
                <w:rFonts w:ascii="Times New Roman" w:hAnsi="Times New Roman"/>
                <w:sz w:val="20"/>
                <w:szCs w:val="20"/>
              </w:rPr>
            </w:pPr>
            <w:r w:rsidRPr="00BA4DCD">
              <w:rPr>
                <w:rFonts w:ascii="Times New Roman" w:hAnsi="Times New Roman"/>
                <w:sz w:val="20"/>
                <w:szCs w:val="20"/>
              </w:rPr>
              <w:t>Урок повторения и закрепления</w:t>
            </w:r>
          </w:p>
        </w:tc>
        <w:tc>
          <w:tcPr>
            <w:tcW w:w="2310" w:type="dxa"/>
          </w:tcPr>
          <w:p w:rsidR="008476CB" w:rsidRPr="00BA4DCD" w:rsidRDefault="008476CB" w:rsidP="00577D40">
            <w:pPr>
              <w:spacing w:after="0" w:line="240" w:lineRule="auto"/>
              <w:rPr>
                <w:rFonts w:ascii="Times New Roman" w:hAnsi="Times New Roman"/>
                <w:sz w:val="20"/>
                <w:szCs w:val="20"/>
              </w:rPr>
            </w:pPr>
            <w:r w:rsidRPr="00BA4DCD">
              <w:rPr>
                <w:rFonts w:ascii="Times New Roman" w:hAnsi="Times New Roman"/>
                <w:sz w:val="20"/>
                <w:szCs w:val="20"/>
              </w:rPr>
              <w:t>Грамматическая (предикативная) основа предложения</w:t>
            </w:r>
            <w:r>
              <w:rPr>
                <w:rFonts w:ascii="Times New Roman" w:hAnsi="Times New Roman"/>
                <w:sz w:val="20"/>
                <w:szCs w:val="20"/>
              </w:rPr>
              <w:t>.</w:t>
            </w:r>
            <w:r w:rsidRPr="00BA4DCD">
              <w:rPr>
                <w:rFonts w:ascii="Times New Roman" w:hAnsi="Times New Roman"/>
                <w:sz w:val="20"/>
                <w:szCs w:val="20"/>
              </w:rPr>
              <w:t xml:space="preserve"> Главные</w:t>
            </w:r>
            <w:r>
              <w:rPr>
                <w:rFonts w:ascii="Times New Roman" w:hAnsi="Times New Roman"/>
                <w:sz w:val="20"/>
                <w:szCs w:val="20"/>
              </w:rPr>
              <w:t xml:space="preserve"> и второстепенные</w:t>
            </w:r>
            <w:r w:rsidRPr="00BA4DCD">
              <w:rPr>
                <w:rFonts w:ascii="Times New Roman" w:hAnsi="Times New Roman"/>
                <w:sz w:val="20"/>
                <w:szCs w:val="20"/>
              </w:rPr>
              <w:t xml:space="preserve"> члены</w:t>
            </w:r>
            <w:r>
              <w:rPr>
                <w:rFonts w:ascii="Times New Roman" w:hAnsi="Times New Roman"/>
                <w:sz w:val="20"/>
                <w:szCs w:val="20"/>
              </w:rPr>
              <w:t xml:space="preserve"> способы их выражения.</w:t>
            </w:r>
          </w:p>
        </w:tc>
        <w:tc>
          <w:tcPr>
            <w:tcW w:w="3410" w:type="dxa"/>
          </w:tcPr>
          <w:p w:rsidR="008476CB" w:rsidRPr="00BA4DCD" w:rsidRDefault="008476CB" w:rsidP="00577D40">
            <w:pPr>
              <w:tabs>
                <w:tab w:val="left" w:pos="564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основные признаки и функции всех членов предложения.</w:t>
            </w:r>
          </w:p>
          <w:p w:rsidR="008476CB" w:rsidRPr="00BA4DCD" w:rsidRDefault="008476CB" w:rsidP="00577D40">
            <w:pPr>
              <w:spacing w:after="0" w:line="240" w:lineRule="auto"/>
              <w:rPr>
                <w:rFonts w:ascii="Times New Roman" w:hAnsi="Times New Roman"/>
                <w:b/>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производить полный синтаксический разбор двусоставного предложения.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 взаимопроверка.</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Pr>
                <w:rFonts w:ascii="Times New Roman" w:hAnsi="Times New Roman"/>
                <w:sz w:val="20"/>
                <w:szCs w:val="20"/>
              </w:rPr>
              <w:t>С.97 вопросы, упр.169.</w:t>
            </w:r>
          </w:p>
        </w:tc>
        <w:tc>
          <w:tcPr>
            <w:tcW w:w="993" w:type="dxa"/>
          </w:tcPr>
          <w:p w:rsidR="008476CB" w:rsidRDefault="008476CB" w:rsidP="00446B69">
            <w:pPr>
              <w:spacing w:after="0" w:line="240" w:lineRule="auto"/>
              <w:rPr>
                <w:rFonts w:ascii="Times New Roman" w:hAnsi="Times New Roman"/>
                <w:sz w:val="20"/>
                <w:szCs w:val="20"/>
              </w:rPr>
            </w:pPr>
          </w:p>
        </w:tc>
      </w:tr>
      <w:tr w:rsidR="008476CB" w:rsidRPr="00BA4DCD" w:rsidTr="008476CB">
        <w:trPr>
          <w:trHeight w:val="854"/>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33</w:t>
            </w:r>
          </w:p>
        </w:tc>
        <w:tc>
          <w:tcPr>
            <w:tcW w:w="1728" w:type="dxa"/>
          </w:tcPr>
          <w:p w:rsidR="008476CB" w:rsidRPr="00BA4DCD" w:rsidRDefault="008476CB" w:rsidP="00446B69">
            <w:pPr>
              <w:shd w:val="clear" w:color="auto" w:fill="FFFFFF"/>
              <w:spacing w:after="0" w:line="240" w:lineRule="auto"/>
              <w:ind w:right="274"/>
              <w:rPr>
                <w:rFonts w:ascii="Times New Roman" w:hAnsi="Times New Roman"/>
                <w:sz w:val="20"/>
                <w:szCs w:val="20"/>
              </w:rPr>
            </w:pPr>
            <w:r w:rsidRPr="00BA4DCD">
              <w:rPr>
                <w:rFonts w:ascii="Times New Roman" w:hAnsi="Times New Roman"/>
                <w:spacing w:val="-2"/>
                <w:sz w:val="20"/>
                <w:szCs w:val="20"/>
              </w:rPr>
              <w:t>Главный член односоставного предложения.</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Односоставные предложения,     их основные   группы. Главный член од</w:t>
            </w:r>
            <w:r w:rsidRPr="00BA4DCD">
              <w:rPr>
                <w:rFonts w:ascii="Times New Roman" w:hAnsi="Times New Roman"/>
                <w:sz w:val="20"/>
                <w:szCs w:val="20"/>
              </w:rPr>
              <w:softHyphen/>
              <w:t>носоставного предложения</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sz w:val="20"/>
                <w:szCs w:val="20"/>
              </w:rPr>
              <w:t xml:space="preserve">Знать структурные особенности односоставных предложений. </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Уметь различать двусоставные и односоставные предложения, опознавать односоставные предложения в тексте, в структу</w:t>
            </w:r>
            <w:r w:rsidRPr="00BA4DCD">
              <w:rPr>
                <w:rFonts w:ascii="Times New Roman" w:hAnsi="Times New Roman"/>
                <w:sz w:val="20"/>
                <w:szCs w:val="20"/>
              </w:rPr>
              <w:softHyphen/>
              <w:t>ре сложного предложения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 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Безударные окончания глаголов, -ТСЯ, ТЬСЯ в глаголах</w:t>
            </w:r>
          </w:p>
        </w:tc>
        <w:tc>
          <w:tcPr>
            <w:tcW w:w="1559"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t xml:space="preserve">§ 30 упр. </w:t>
            </w:r>
            <w:r w:rsidRPr="00BA4DCD">
              <w:rPr>
                <w:rFonts w:ascii="Times New Roman" w:hAnsi="Times New Roman"/>
                <w:sz w:val="20"/>
                <w:szCs w:val="20"/>
              </w:rPr>
              <w:t xml:space="preserve"> 173.</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48"/>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34</w:t>
            </w:r>
          </w:p>
        </w:tc>
        <w:tc>
          <w:tcPr>
            <w:tcW w:w="1728" w:type="dxa"/>
          </w:tcPr>
          <w:p w:rsidR="008476CB" w:rsidRPr="00BA4DCD" w:rsidRDefault="008476CB" w:rsidP="00446B69">
            <w:pPr>
              <w:shd w:val="clear" w:color="auto" w:fill="FFFFFF"/>
              <w:spacing w:after="0" w:line="240" w:lineRule="auto"/>
              <w:ind w:right="274"/>
              <w:rPr>
                <w:rFonts w:ascii="Times New Roman" w:hAnsi="Times New Roman"/>
                <w:sz w:val="20"/>
                <w:szCs w:val="20"/>
              </w:rPr>
            </w:pPr>
            <w:r w:rsidRPr="00BA4DCD">
              <w:rPr>
                <w:rFonts w:ascii="Times New Roman" w:hAnsi="Times New Roman"/>
                <w:spacing w:val="-2"/>
                <w:sz w:val="20"/>
                <w:szCs w:val="20"/>
              </w:rPr>
              <w:t>Определённо-личные предложения.</w:t>
            </w:r>
          </w:p>
        </w:tc>
        <w:tc>
          <w:tcPr>
            <w:tcW w:w="1210" w:type="dxa"/>
          </w:tcPr>
          <w:p w:rsidR="008476CB" w:rsidRPr="00BA4DCD" w:rsidRDefault="008476CB" w:rsidP="00BA4DCD">
            <w:pPr>
              <w:shd w:val="clear" w:color="auto" w:fill="FFFFFF"/>
              <w:tabs>
                <w:tab w:val="left" w:pos="992"/>
              </w:tabs>
              <w:spacing w:after="0" w:line="240" w:lineRule="auto"/>
              <w:ind w:right="264"/>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Определенно-личн</w:t>
            </w:r>
            <w:r w:rsidRPr="00BA4DCD">
              <w:rPr>
                <w:rFonts w:ascii="Times New Roman" w:hAnsi="Times New Roman"/>
                <w:spacing w:val="-1"/>
                <w:sz w:val="20"/>
                <w:szCs w:val="20"/>
              </w:rPr>
              <w:t xml:space="preserve">ые  предложения. </w:t>
            </w:r>
            <w:r w:rsidRPr="00BA4DCD">
              <w:rPr>
                <w:rFonts w:ascii="Times New Roman" w:hAnsi="Times New Roman"/>
                <w:sz w:val="20"/>
                <w:szCs w:val="20"/>
              </w:rPr>
              <w:t>Их  структурные  и смысловые      осо</w:t>
            </w:r>
            <w:r w:rsidRPr="00BA4DCD">
              <w:rPr>
                <w:rFonts w:ascii="Times New Roman" w:hAnsi="Times New Roman"/>
                <w:sz w:val="20"/>
                <w:szCs w:val="20"/>
              </w:rPr>
              <w:softHyphen/>
              <w:t>бенности.</w:t>
            </w:r>
          </w:p>
        </w:tc>
        <w:tc>
          <w:tcPr>
            <w:tcW w:w="3410" w:type="dxa"/>
          </w:tcPr>
          <w:p w:rsidR="008476CB" w:rsidRPr="00BA4DCD" w:rsidRDefault="008476CB" w:rsidP="00446B69">
            <w:pPr>
              <w:tabs>
                <w:tab w:val="left" w:pos="3270"/>
              </w:tabs>
              <w:snapToGrid w:val="0"/>
              <w:spacing w:after="0" w:line="240" w:lineRule="auto"/>
              <w:rPr>
                <w:rFonts w:ascii="Times New Roman" w:hAnsi="Times New Roman"/>
                <w:spacing w:val="-2"/>
                <w:sz w:val="20"/>
                <w:szCs w:val="20"/>
              </w:rPr>
            </w:pPr>
            <w:r w:rsidRPr="00BA4DCD">
              <w:rPr>
                <w:rFonts w:ascii="Times New Roman" w:hAnsi="Times New Roman"/>
                <w:b/>
                <w:bCs/>
                <w:spacing w:val="-2"/>
                <w:sz w:val="20"/>
                <w:szCs w:val="20"/>
              </w:rPr>
              <w:t>Знать</w:t>
            </w:r>
            <w:r w:rsidRPr="00BA4DCD">
              <w:rPr>
                <w:rFonts w:ascii="Times New Roman" w:hAnsi="Times New Roman"/>
                <w:spacing w:val="-2"/>
                <w:sz w:val="20"/>
                <w:szCs w:val="20"/>
              </w:rPr>
              <w:t xml:space="preserve"> структурно-грамматические </w:t>
            </w:r>
            <w:r w:rsidRPr="00BA4DCD">
              <w:rPr>
                <w:rFonts w:ascii="Times New Roman" w:hAnsi="Times New Roman"/>
                <w:spacing w:val="-3"/>
                <w:sz w:val="20"/>
                <w:szCs w:val="20"/>
              </w:rPr>
              <w:t xml:space="preserve">особенности определенно-личных </w:t>
            </w:r>
            <w:r w:rsidRPr="00BA4DCD">
              <w:rPr>
                <w:rFonts w:ascii="Times New Roman" w:hAnsi="Times New Roman"/>
                <w:spacing w:val="-2"/>
                <w:sz w:val="20"/>
                <w:szCs w:val="20"/>
              </w:rPr>
              <w:t xml:space="preserve">предложений. </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pacing w:val="-2"/>
                <w:sz w:val="20"/>
                <w:szCs w:val="20"/>
              </w:rPr>
              <w:t>Уметь</w:t>
            </w:r>
            <w:r w:rsidRPr="00BA4DCD">
              <w:rPr>
                <w:rFonts w:ascii="Times New Roman" w:hAnsi="Times New Roman"/>
                <w:spacing w:val="-2"/>
                <w:sz w:val="20"/>
                <w:szCs w:val="20"/>
              </w:rPr>
              <w:t xml:space="preserve"> различать односоставные и двусоставные </w:t>
            </w:r>
            <w:r w:rsidRPr="00BA4DCD">
              <w:rPr>
                <w:rFonts w:ascii="Times New Roman" w:hAnsi="Times New Roman"/>
                <w:spacing w:val="-1"/>
                <w:sz w:val="20"/>
                <w:szCs w:val="20"/>
              </w:rPr>
              <w:t>предложения, находить опреде</w:t>
            </w:r>
            <w:r w:rsidRPr="00BA4DCD">
              <w:rPr>
                <w:rFonts w:ascii="Times New Roman" w:hAnsi="Times New Roman"/>
                <w:spacing w:val="-1"/>
                <w:sz w:val="20"/>
                <w:szCs w:val="20"/>
              </w:rPr>
              <w:softHyphen/>
            </w:r>
            <w:r w:rsidRPr="00BA4DCD">
              <w:rPr>
                <w:rFonts w:ascii="Times New Roman" w:hAnsi="Times New Roman"/>
                <w:spacing w:val="-2"/>
                <w:sz w:val="20"/>
                <w:szCs w:val="20"/>
              </w:rPr>
              <w:t>ленно-личные предложения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Тестовый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Грамматические категории глаголов  и  правописание суффиксов глаголов</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32 упр. 187</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30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35</w:t>
            </w:r>
          </w:p>
        </w:tc>
        <w:tc>
          <w:tcPr>
            <w:tcW w:w="1728" w:type="dxa"/>
          </w:tcPr>
          <w:p w:rsidR="008476CB" w:rsidRPr="00BA4DCD" w:rsidRDefault="008476CB" w:rsidP="00446B69">
            <w:pPr>
              <w:shd w:val="clear" w:color="auto" w:fill="FFFFFF"/>
              <w:spacing w:after="0" w:line="240" w:lineRule="auto"/>
              <w:ind w:right="274"/>
              <w:rPr>
                <w:rFonts w:ascii="Times New Roman" w:hAnsi="Times New Roman"/>
                <w:sz w:val="20"/>
                <w:szCs w:val="20"/>
              </w:rPr>
            </w:pPr>
            <w:r w:rsidRPr="00BA4DCD">
              <w:rPr>
                <w:rFonts w:ascii="Times New Roman" w:hAnsi="Times New Roman"/>
                <w:spacing w:val="-2"/>
                <w:sz w:val="20"/>
                <w:szCs w:val="20"/>
              </w:rPr>
              <w:t>Неопределённо-личные предложения.</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Неопределенно-личные предложе</w:t>
            </w:r>
            <w:r w:rsidRPr="00BA4DCD">
              <w:rPr>
                <w:rFonts w:ascii="Times New Roman" w:hAnsi="Times New Roman"/>
                <w:sz w:val="20"/>
                <w:szCs w:val="20"/>
              </w:rPr>
              <w:softHyphen/>
              <w:t>ния,   их   структур</w:t>
            </w:r>
            <w:r w:rsidRPr="00BA4DCD">
              <w:rPr>
                <w:rFonts w:ascii="Times New Roman" w:hAnsi="Times New Roman"/>
                <w:sz w:val="20"/>
                <w:szCs w:val="20"/>
              </w:rPr>
              <w:softHyphen/>
              <w:t>ные и смысловые особенности</w:t>
            </w:r>
          </w:p>
        </w:tc>
        <w:tc>
          <w:tcPr>
            <w:tcW w:w="3410" w:type="dxa"/>
          </w:tcPr>
          <w:p w:rsidR="008476CB" w:rsidRPr="00BA4DCD" w:rsidRDefault="008476CB" w:rsidP="00446B69">
            <w:pPr>
              <w:tabs>
                <w:tab w:val="left" w:pos="3270"/>
              </w:tabs>
              <w:snapToGrid w:val="0"/>
              <w:spacing w:after="0" w:line="240" w:lineRule="auto"/>
              <w:rPr>
                <w:rFonts w:ascii="Times New Roman" w:hAnsi="Times New Roman"/>
                <w:spacing w:val="-1"/>
                <w:sz w:val="20"/>
                <w:szCs w:val="20"/>
              </w:rPr>
            </w:pPr>
            <w:r w:rsidRPr="00BA4DCD">
              <w:rPr>
                <w:rFonts w:ascii="Times New Roman" w:hAnsi="Times New Roman"/>
                <w:b/>
                <w:bCs/>
                <w:sz w:val="20"/>
                <w:szCs w:val="20"/>
              </w:rPr>
              <w:t>Знать</w:t>
            </w:r>
            <w:r w:rsidRPr="00BA4DCD">
              <w:rPr>
                <w:rFonts w:ascii="Times New Roman" w:hAnsi="Times New Roman"/>
                <w:sz w:val="20"/>
                <w:szCs w:val="20"/>
              </w:rPr>
              <w:t xml:space="preserve"> структурно-грамматические особенности        неопределенно-личных     предложений,     сферу употребления, способы выраже</w:t>
            </w:r>
            <w:r w:rsidRPr="00BA4DCD">
              <w:rPr>
                <w:rFonts w:ascii="Times New Roman" w:hAnsi="Times New Roman"/>
                <w:sz w:val="20"/>
                <w:szCs w:val="20"/>
              </w:rPr>
              <w:softHyphen/>
              <w:t>ния сказуемого в этих предложе</w:t>
            </w:r>
            <w:r w:rsidRPr="00BA4DCD">
              <w:rPr>
                <w:rFonts w:ascii="Times New Roman" w:hAnsi="Times New Roman"/>
                <w:sz w:val="20"/>
                <w:szCs w:val="20"/>
              </w:rPr>
              <w:softHyphen/>
              <w:t>ниях, опознавать их в тексте и в структуре   сложного   предложен</w:t>
            </w:r>
            <w:r w:rsidRPr="00BA4DCD">
              <w:rPr>
                <w:rFonts w:ascii="Times New Roman" w:hAnsi="Times New Roman"/>
                <w:spacing w:val="-1"/>
                <w:sz w:val="20"/>
                <w:szCs w:val="20"/>
              </w:rPr>
              <w:t>ии.</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1"/>
                <w:sz w:val="20"/>
                <w:szCs w:val="20"/>
              </w:rPr>
              <w:t xml:space="preserve"> </w:t>
            </w:r>
            <w:r w:rsidRPr="00BA4DCD">
              <w:rPr>
                <w:rFonts w:ascii="Times New Roman" w:hAnsi="Times New Roman"/>
                <w:b/>
                <w:bCs/>
                <w:spacing w:val="-1"/>
                <w:sz w:val="20"/>
                <w:szCs w:val="20"/>
              </w:rPr>
              <w:t>Уметь</w:t>
            </w:r>
            <w:r w:rsidRPr="00BA4DCD">
              <w:rPr>
                <w:rFonts w:ascii="Times New Roman" w:hAnsi="Times New Roman"/>
                <w:spacing w:val="-1"/>
                <w:sz w:val="20"/>
                <w:szCs w:val="20"/>
              </w:rPr>
              <w:t xml:space="preserve">   их   использовать   в </w:t>
            </w:r>
            <w:r w:rsidRPr="00BA4DCD">
              <w:rPr>
                <w:rFonts w:ascii="Times New Roman" w:hAnsi="Times New Roman"/>
                <w:sz w:val="20"/>
                <w:szCs w:val="20"/>
              </w:rPr>
              <w:t>собственных высказываниях, за</w:t>
            </w:r>
            <w:r w:rsidRPr="00BA4DCD">
              <w:rPr>
                <w:rFonts w:ascii="Times New Roman" w:hAnsi="Times New Roman"/>
                <w:sz w:val="20"/>
                <w:szCs w:val="20"/>
              </w:rPr>
              <w:softHyphen/>
              <w:t>менять двусоставные предложе</w:t>
            </w:r>
            <w:r w:rsidRPr="00BA4DCD">
              <w:rPr>
                <w:rFonts w:ascii="Times New Roman" w:hAnsi="Times New Roman"/>
                <w:sz w:val="20"/>
                <w:szCs w:val="20"/>
              </w:rPr>
              <w:softHyphen/>
              <w:t>ния синонимичными односостав</w:t>
            </w:r>
            <w:r w:rsidRPr="00BA4DCD">
              <w:rPr>
                <w:rFonts w:ascii="Times New Roman" w:hAnsi="Times New Roman"/>
                <w:sz w:val="20"/>
                <w:szCs w:val="20"/>
              </w:rPr>
              <w:softHyphen/>
              <w:t>ными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 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Типы и стили речи</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 § 33. Упр. 191, упр. 192 (4, 5, 6, 7)</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95"/>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36</w:t>
            </w:r>
          </w:p>
        </w:tc>
        <w:tc>
          <w:tcPr>
            <w:tcW w:w="1728" w:type="dxa"/>
          </w:tcPr>
          <w:p w:rsidR="008476CB" w:rsidRPr="00BA4DCD" w:rsidRDefault="008476CB" w:rsidP="00446B69">
            <w:pPr>
              <w:shd w:val="clear" w:color="auto" w:fill="FFFFFF"/>
              <w:spacing w:after="0" w:line="240" w:lineRule="auto"/>
              <w:ind w:right="274"/>
              <w:rPr>
                <w:rFonts w:ascii="Times New Roman" w:hAnsi="Times New Roman"/>
                <w:sz w:val="20"/>
                <w:szCs w:val="20"/>
              </w:rPr>
            </w:pPr>
            <w:r w:rsidRPr="00BA4DCD">
              <w:rPr>
                <w:rFonts w:ascii="Times New Roman" w:hAnsi="Times New Roman"/>
                <w:b/>
                <w:sz w:val="20"/>
                <w:szCs w:val="20"/>
              </w:rPr>
              <w:t>Р/Р</w:t>
            </w:r>
            <w:r w:rsidRPr="00BA4DCD">
              <w:rPr>
                <w:rFonts w:ascii="Times New Roman" w:hAnsi="Times New Roman"/>
                <w:sz w:val="20"/>
                <w:szCs w:val="20"/>
              </w:rPr>
              <w:t xml:space="preserve"> Инструкция</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z w:val="20"/>
                <w:szCs w:val="20"/>
              </w:rPr>
              <w:t>Урок развития речи</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Инструкция</w:t>
            </w:r>
          </w:p>
        </w:tc>
        <w:tc>
          <w:tcPr>
            <w:tcW w:w="3410" w:type="dxa"/>
          </w:tcPr>
          <w:p w:rsidR="008476CB" w:rsidRPr="00BA4DCD" w:rsidRDefault="008476CB" w:rsidP="00446B69">
            <w:pPr>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синтаксические особенности официально-делового стиля.</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 xml:space="preserve">составить текст-инструкцию </w:t>
            </w:r>
            <w:r w:rsidRPr="00BA4DCD">
              <w:rPr>
                <w:rFonts w:ascii="Times New Roman" w:hAnsi="Times New Roman"/>
                <w:sz w:val="20"/>
                <w:szCs w:val="20"/>
              </w:rPr>
              <w:lastRenderedPageBreak/>
              <w:t>для бытовой ситуации общения.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 xml:space="preserve">Индивидуальный опрос,  выборочная </w:t>
            </w:r>
            <w:r w:rsidRPr="00BA4DCD">
              <w:rPr>
                <w:rFonts w:ascii="Times New Roman" w:hAnsi="Times New Roman"/>
                <w:sz w:val="20"/>
                <w:szCs w:val="20"/>
              </w:rPr>
              <w:lastRenderedPageBreak/>
              <w:t>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 xml:space="preserve">Правописание глаголов повелительного </w:t>
            </w:r>
            <w:r w:rsidRPr="00BA4DCD">
              <w:rPr>
                <w:rFonts w:ascii="Times New Roman" w:hAnsi="Times New Roman"/>
                <w:sz w:val="20"/>
                <w:szCs w:val="20"/>
              </w:rPr>
              <w:lastRenderedPageBreak/>
              <w:t>наклонения</w:t>
            </w: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lastRenderedPageBreak/>
              <w:t>§ 34, упр. 198</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4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lastRenderedPageBreak/>
              <w:t>37</w:t>
            </w:r>
          </w:p>
        </w:tc>
        <w:tc>
          <w:tcPr>
            <w:tcW w:w="1728" w:type="dxa"/>
          </w:tcPr>
          <w:p w:rsidR="008476CB" w:rsidRPr="00BA4DCD" w:rsidRDefault="008476CB" w:rsidP="00446B69">
            <w:pPr>
              <w:shd w:val="clear" w:color="auto" w:fill="FFFFFF"/>
              <w:spacing w:after="0" w:line="240" w:lineRule="auto"/>
              <w:ind w:right="274"/>
              <w:rPr>
                <w:rFonts w:ascii="Times New Roman" w:hAnsi="Times New Roman"/>
                <w:sz w:val="20"/>
                <w:szCs w:val="20"/>
              </w:rPr>
            </w:pPr>
            <w:r w:rsidRPr="00BA4DCD">
              <w:rPr>
                <w:rFonts w:ascii="Times New Roman" w:hAnsi="Times New Roman"/>
                <w:spacing w:val="-2"/>
                <w:sz w:val="20"/>
                <w:szCs w:val="20"/>
              </w:rPr>
              <w:t>Безличные предложения.</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Безличные    пред</w:t>
            </w:r>
            <w:r w:rsidRPr="00BA4DCD">
              <w:rPr>
                <w:rFonts w:ascii="Times New Roman" w:hAnsi="Times New Roman"/>
                <w:sz w:val="20"/>
                <w:szCs w:val="20"/>
              </w:rPr>
              <w:softHyphen/>
              <w:t>ложения, их струк</w:t>
            </w:r>
            <w:r w:rsidRPr="00BA4DCD">
              <w:rPr>
                <w:rFonts w:ascii="Times New Roman" w:hAnsi="Times New Roman"/>
                <w:sz w:val="20"/>
                <w:szCs w:val="20"/>
              </w:rPr>
              <w:softHyphen/>
              <w:t>турные и смысло</w:t>
            </w:r>
            <w:r w:rsidRPr="00BA4DCD">
              <w:rPr>
                <w:rFonts w:ascii="Times New Roman" w:hAnsi="Times New Roman"/>
                <w:sz w:val="20"/>
                <w:szCs w:val="20"/>
              </w:rPr>
              <w:softHyphen/>
              <w:t>вые особенности</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bCs/>
                <w:sz w:val="20"/>
                <w:szCs w:val="20"/>
              </w:rPr>
              <w:t>Знать</w:t>
            </w:r>
            <w:r w:rsidRPr="00BA4DCD">
              <w:rPr>
                <w:rFonts w:ascii="Times New Roman" w:hAnsi="Times New Roman"/>
                <w:sz w:val="20"/>
                <w:szCs w:val="20"/>
              </w:rPr>
              <w:t xml:space="preserve">  структурные  особенности безличных предложений, спосо</w:t>
            </w:r>
            <w:r w:rsidRPr="00BA4DCD">
              <w:rPr>
                <w:rFonts w:ascii="Times New Roman" w:hAnsi="Times New Roman"/>
                <w:sz w:val="20"/>
                <w:szCs w:val="20"/>
              </w:rPr>
              <w:softHyphen/>
              <w:t>бы выражения сказуемого, осо</w:t>
            </w:r>
            <w:r w:rsidRPr="00BA4DCD">
              <w:rPr>
                <w:rFonts w:ascii="Times New Roman" w:hAnsi="Times New Roman"/>
                <w:sz w:val="20"/>
                <w:szCs w:val="20"/>
              </w:rPr>
              <w:softHyphen/>
              <w:t>бенности употребления  в речи.</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 </w:t>
            </w:r>
            <w:r w:rsidRPr="00BA4DCD">
              <w:rPr>
                <w:rFonts w:ascii="Times New Roman" w:hAnsi="Times New Roman"/>
                <w:b/>
                <w:bCs/>
                <w:sz w:val="20"/>
                <w:szCs w:val="20"/>
              </w:rPr>
              <w:t xml:space="preserve">Уметь  </w:t>
            </w:r>
            <w:r w:rsidRPr="00BA4DCD">
              <w:rPr>
                <w:rFonts w:ascii="Times New Roman" w:hAnsi="Times New Roman"/>
                <w:sz w:val="20"/>
                <w:szCs w:val="20"/>
              </w:rPr>
              <w:t xml:space="preserve">   опознавать    безличные предложения в тексте, и умело употреблять в собственной речи.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Индивидуальные задания</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НЕ-НИ в местоимениях и наречиях</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35 упр. 202, 203.</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7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Pr>
                <w:rFonts w:ascii="Times New Roman" w:hAnsi="Times New Roman"/>
                <w:sz w:val="20"/>
                <w:szCs w:val="20"/>
              </w:rPr>
              <w:t>38</w:t>
            </w:r>
          </w:p>
        </w:tc>
        <w:tc>
          <w:tcPr>
            <w:tcW w:w="1728" w:type="dxa"/>
          </w:tcPr>
          <w:p w:rsidR="008476CB" w:rsidRPr="00BA4DCD" w:rsidRDefault="008476CB" w:rsidP="00184D48">
            <w:pPr>
              <w:shd w:val="clear" w:color="auto" w:fill="FFFFFF"/>
              <w:spacing w:after="0" w:line="240" w:lineRule="auto"/>
              <w:ind w:right="274"/>
              <w:rPr>
                <w:rFonts w:ascii="Times New Roman" w:hAnsi="Times New Roman"/>
                <w:sz w:val="20"/>
                <w:szCs w:val="20"/>
              </w:rPr>
            </w:pPr>
            <w:r w:rsidRPr="00BA4DCD">
              <w:rPr>
                <w:rFonts w:ascii="Times New Roman" w:hAnsi="Times New Roman"/>
                <w:b/>
                <w:sz w:val="20"/>
                <w:szCs w:val="20"/>
              </w:rPr>
              <w:t>Р/Р</w:t>
            </w:r>
            <w:r w:rsidRPr="00BA4DCD">
              <w:rPr>
                <w:rFonts w:ascii="Times New Roman" w:hAnsi="Times New Roman"/>
                <w:sz w:val="20"/>
                <w:szCs w:val="20"/>
              </w:rPr>
              <w:t xml:space="preserve"> </w:t>
            </w:r>
            <w:r>
              <w:rPr>
                <w:rFonts w:ascii="Times New Roman" w:hAnsi="Times New Roman"/>
                <w:sz w:val="20"/>
                <w:szCs w:val="20"/>
              </w:rPr>
              <w:t>Рассуждение</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z w:val="20"/>
                <w:szCs w:val="20"/>
              </w:rPr>
              <w:t>Урок развития речи</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Сочинение-рас</w:t>
            </w:r>
            <w:r w:rsidRPr="00BA4DCD">
              <w:rPr>
                <w:rFonts w:ascii="Times New Roman" w:hAnsi="Times New Roman"/>
                <w:sz w:val="20"/>
                <w:szCs w:val="20"/>
              </w:rPr>
              <w:softHyphen/>
            </w:r>
            <w:r w:rsidRPr="00BA4DCD">
              <w:rPr>
                <w:rFonts w:ascii="Times New Roman" w:hAnsi="Times New Roman"/>
                <w:spacing w:val="-3"/>
                <w:sz w:val="20"/>
                <w:szCs w:val="20"/>
              </w:rPr>
              <w:t xml:space="preserve">суждение: тезис, </w:t>
            </w:r>
            <w:r w:rsidRPr="00BA4DCD">
              <w:rPr>
                <w:rFonts w:ascii="Times New Roman" w:hAnsi="Times New Roman"/>
                <w:spacing w:val="-4"/>
                <w:sz w:val="20"/>
                <w:szCs w:val="20"/>
              </w:rPr>
              <w:t xml:space="preserve">аргументы, вывод. Информативность </w:t>
            </w:r>
            <w:r w:rsidRPr="00BA4DCD">
              <w:rPr>
                <w:rFonts w:ascii="Times New Roman" w:hAnsi="Times New Roman"/>
                <w:spacing w:val="-3"/>
                <w:sz w:val="20"/>
                <w:szCs w:val="20"/>
              </w:rPr>
              <w:t>аргументов. Раз</w:t>
            </w:r>
            <w:r w:rsidRPr="00BA4DCD">
              <w:rPr>
                <w:rFonts w:ascii="Times New Roman" w:hAnsi="Times New Roman"/>
                <w:spacing w:val="-3"/>
                <w:sz w:val="20"/>
                <w:szCs w:val="20"/>
              </w:rPr>
              <w:softHyphen/>
            </w:r>
            <w:r w:rsidRPr="00BA4DCD">
              <w:rPr>
                <w:rFonts w:ascii="Times New Roman" w:hAnsi="Times New Roman"/>
                <w:spacing w:val="-2"/>
                <w:sz w:val="20"/>
                <w:szCs w:val="20"/>
              </w:rPr>
              <w:t>мышление   об отв</w:t>
            </w:r>
            <w:r w:rsidRPr="00BA4DCD">
              <w:rPr>
                <w:rFonts w:ascii="Times New Roman" w:hAnsi="Times New Roman"/>
                <w:spacing w:val="-4"/>
                <w:sz w:val="20"/>
                <w:szCs w:val="20"/>
              </w:rPr>
              <w:t>етственности че</w:t>
            </w:r>
            <w:r w:rsidRPr="00BA4DCD">
              <w:rPr>
                <w:rFonts w:ascii="Times New Roman" w:hAnsi="Times New Roman"/>
                <w:spacing w:val="-4"/>
                <w:sz w:val="20"/>
                <w:szCs w:val="20"/>
              </w:rPr>
              <w:softHyphen/>
            </w:r>
            <w:r w:rsidRPr="00BA4DCD">
              <w:rPr>
                <w:rFonts w:ascii="Times New Roman" w:hAnsi="Times New Roman"/>
                <w:spacing w:val="-2"/>
                <w:sz w:val="20"/>
                <w:szCs w:val="20"/>
              </w:rPr>
              <w:t xml:space="preserve">ловека  за свои </w:t>
            </w:r>
            <w:r w:rsidRPr="00BA4DCD">
              <w:rPr>
                <w:rFonts w:ascii="Times New Roman" w:hAnsi="Times New Roman"/>
                <w:sz w:val="20"/>
                <w:szCs w:val="20"/>
              </w:rPr>
              <w:t>слова с опорой на личный опыт</w:t>
            </w:r>
          </w:p>
        </w:tc>
        <w:tc>
          <w:tcPr>
            <w:tcW w:w="3410" w:type="dxa"/>
          </w:tcPr>
          <w:p w:rsidR="008476CB" w:rsidRPr="00BA4DCD" w:rsidRDefault="008476CB" w:rsidP="00446B69">
            <w:pPr>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основные признаки публицистического стиля.</w:t>
            </w:r>
          </w:p>
          <w:p w:rsidR="008476CB" w:rsidRPr="00BA4DCD" w:rsidRDefault="008476CB" w:rsidP="00446B69">
            <w:pPr>
              <w:tabs>
                <w:tab w:val="left" w:pos="3270"/>
              </w:tabs>
              <w:snapToGrid w:val="0"/>
              <w:spacing w:after="0" w:line="240" w:lineRule="auto"/>
              <w:rPr>
                <w:rFonts w:ascii="Times New Roman" w:hAnsi="Times New Roman"/>
                <w:spacing w:val="-1"/>
                <w:sz w:val="20"/>
                <w:szCs w:val="20"/>
              </w:rPr>
            </w:pPr>
            <w:r w:rsidRPr="00BA4DCD">
              <w:rPr>
                <w:rFonts w:ascii="Times New Roman" w:hAnsi="Times New Roman"/>
                <w:b/>
                <w:spacing w:val="-1"/>
                <w:sz w:val="20"/>
                <w:szCs w:val="20"/>
              </w:rPr>
              <w:t>Уметь</w:t>
            </w:r>
            <w:r w:rsidRPr="00BA4DCD">
              <w:rPr>
                <w:rFonts w:ascii="Times New Roman" w:hAnsi="Times New Roman"/>
                <w:spacing w:val="-1"/>
                <w:sz w:val="20"/>
                <w:szCs w:val="20"/>
              </w:rPr>
              <w:t xml:space="preserve"> дифференцировать главную и второстепенную информацию текста.</w:t>
            </w:r>
          </w:p>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bCs/>
                <w:spacing w:val="-1"/>
                <w:sz w:val="20"/>
                <w:szCs w:val="20"/>
              </w:rPr>
              <w:t xml:space="preserve">Уметь </w:t>
            </w:r>
            <w:r w:rsidRPr="00BA4DCD">
              <w:rPr>
                <w:rFonts w:ascii="Times New Roman" w:hAnsi="Times New Roman"/>
                <w:spacing w:val="-1"/>
                <w:sz w:val="20"/>
                <w:szCs w:val="20"/>
              </w:rPr>
              <w:t xml:space="preserve">   создавать    собственные высказывания, соблюдая типоло</w:t>
            </w:r>
            <w:r w:rsidRPr="00BA4DCD">
              <w:rPr>
                <w:rFonts w:ascii="Times New Roman" w:hAnsi="Times New Roman"/>
                <w:spacing w:val="-1"/>
                <w:sz w:val="20"/>
                <w:szCs w:val="20"/>
              </w:rPr>
              <w:softHyphen/>
            </w:r>
            <w:r w:rsidRPr="00BA4DCD">
              <w:rPr>
                <w:rFonts w:ascii="Times New Roman" w:hAnsi="Times New Roman"/>
                <w:sz w:val="20"/>
                <w:szCs w:val="20"/>
              </w:rPr>
              <w:t>гические особенности рассужде</w:t>
            </w:r>
            <w:r w:rsidRPr="00BA4DCD">
              <w:rPr>
                <w:rFonts w:ascii="Times New Roman" w:hAnsi="Times New Roman"/>
                <w:sz w:val="20"/>
                <w:szCs w:val="20"/>
              </w:rPr>
              <w:softHyphen/>
            </w:r>
            <w:r w:rsidRPr="00BA4DCD">
              <w:rPr>
                <w:rFonts w:ascii="Times New Roman" w:hAnsi="Times New Roman"/>
                <w:spacing w:val="-2"/>
                <w:sz w:val="20"/>
                <w:szCs w:val="20"/>
              </w:rPr>
              <w:t xml:space="preserve">ния, отбирать аргументы, </w:t>
            </w:r>
            <w:r w:rsidRPr="00BA4DCD">
              <w:rPr>
                <w:rFonts w:ascii="Times New Roman" w:hAnsi="Times New Roman"/>
                <w:sz w:val="20"/>
                <w:szCs w:val="20"/>
              </w:rPr>
              <w:t>со</w:t>
            </w:r>
            <w:r w:rsidRPr="00BA4DCD">
              <w:rPr>
                <w:rFonts w:ascii="Times New Roman" w:hAnsi="Times New Roman"/>
                <w:sz w:val="20"/>
                <w:szCs w:val="20"/>
              </w:rPr>
              <w:softHyphen/>
              <w:t>блюдать нормы рус</w:t>
            </w:r>
            <w:r w:rsidRPr="00BA4DCD">
              <w:rPr>
                <w:rFonts w:ascii="Times New Roman" w:hAnsi="Times New Roman"/>
                <w:sz w:val="20"/>
                <w:szCs w:val="20"/>
              </w:rPr>
              <w:softHyphen/>
              <w:t>ского литературного языка.</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Типы речи, композиция рассуждения</w:t>
            </w:r>
          </w:p>
        </w:tc>
        <w:tc>
          <w:tcPr>
            <w:tcW w:w="1559" w:type="dxa"/>
          </w:tcPr>
          <w:p w:rsidR="008476CB" w:rsidRPr="00BA4DCD" w:rsidRDefault="008476CB" w:rsidP="00446B69">
            <w:pPr>
              <w:shd w:val="clear" w:color="auto" w:fill="FFFFFF"/>
              <w:spacing w:after="0" w:line="240" w:lineRule="auto"/>
              <w:ind w:right="274"/>
              <w:rPr>
                <w:rFonts w:ascii="Times New Roman" w:hAnsi="Times New Roman"/>
                <w:sz w:val="20"/>
                <w:szCs w:val="20"/>
              </w:rPr>
            </w:pPr>
            <w:r w:rsidRPr="00BA4DCD">
              <w:rPr>
                <w:rFonts w:ascii="Times New Roman" w:hAnsi="Times New Roman"/>
                <w:sz w:val="20"/>
                <w:szCs w:val="20"/>
              </w:rPr>
              <w:t>Сост. рассуждение на 1 и</w:t>
            </w:r>
            <w:r>
              <w:rPr>
                <w:rFonts w:ascii="Times New Roman" w:hAnsi="Times New Roman"/>
                <w:sz w:val="20"/>
                <w:szCs w:val="20"/>
              </w:rPr>
              <w:t xml:space="preserve">з предложенных тем </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8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Pr>
                <w:rFonts w:ascii="Times New Roman" w:hAnsi="Times New Roman"/>
                <w:sz w:val="20"/>
                <w:szCs w:val="20"/>
              </w:rPr>
              <w:t>39</w:t>
            </w:r>
          </w:p>
        </w:tc>
        <w:tc>
          <w:tcPr>
            <w:tcW w:w="1728" w:type="dxa"/>
          </w:tcPr>
          <w:p w:rsidR="008476CB" w:rsidRPr="00BA4DCD" w:rsidRDefault="008476CB" w:rsidP="00446B69">
            <w:pPr>
              <w:shd w:val="clear" w:color="auto" w:fill="FFFFFF"/>
              <w:spacing w:after="0" w:line="240" w:lineRule="auto"/>
              <w:ind w:right="274"/>
              <w:rPr>
                <w:rFonts w:ascii="Times New Roman" w:hAnsi="Times New Roman"/>
                <w:sz w:val="20"/>
                <w:szCs w:val="20"/>
              </w:rPr>
            </w:pPr>
            <w:r w:rsidRPr="00BA4DCD">
              <w:rPr>
                <w:rFonts w:ascii="Times New Roman" w:hAnsi="Times New Roman"/>
                <w:spacing w:val="-2"/>
                <w:sz w:val="20"/>
                <w:szCs w:val="20"/>
              </w:rPr>
              <w:t>Назывные предложения.</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Назывные     пред</w:t>
            </w:r>
            <w:r w:rsidRPr="00BA4DCD">
              <w:rPr>
                <w:rFonts w:ascii="Times New Roman" w:hAnsi="Times New Roman"/>
                <w:sz w:val="20"/>
                <w:szCs w:val="20"/>
              </w:rPr>
              <w:softHyphen/>
              <w:t>ложения. Их струк</w:t>
            </w:r>
            <w:r w:rsidRPr="00BA4DCD">
              <w:rPr>
                <w:rFonts w:ascii="Times New Roman" w:hAnsi="Times New Roman"/>
                <w:sz w:val="20"/>
                <w:szCs w:val="20"/>
              </w:rPr>
              <w:softHyphen/>
              <w:t>турные и смысло</w:t>
            </w:r>
            <w:r w:rsidRPr="00BA4DCD">
              <w:rPr>
                <w:rFonts w:ascii="Times New Roman" w:hAnsi="Times New Roman"/>
                <w:sz w:val="20"/>
                <w:szCs w:val="20"/>
              </w:rPr>
              <w:softHyphen/>
            </w:r>
            <w:r w:rsidRPr="00BA4DCD">
              <w:rPr>
                <w:rFonts w:ascii="Times New Roman" w:hAnsi="Times New Roman"/>
                <w:spacing w:val="-1"/>
                <w:sz w:val="20"/>
                <w:szCs w:val="20"/>
              </w:rPr>
              <w:t>вые особенности</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bCs/>
                <w:spacing w:val="-2"/>
                <w:sz w:val="20"/>
                <w:szCs w:val="20"/>
              </w:rPr>
              <w:t>Знать</w:t>
            </w:r>
            <w:r w:rsidRPr="00BA4DCD">
              <w:rPr>
                <w:rFonts w:ascii="Times New Roman" w:hAnsi="Times New Roman"/>
                <w:spacing w:val="-2"/>
                <w:sz w:val="20"/>
                <w:szCs w:val="20"/>
              </w:rPr>
              <w:t xml:space="preserve"> структурные особенности и </w:t>
            </w:r>
            <w:r w:rsidRPr="00BA4DCD">
              <w:rPr>
                <w:rFonts w:ascii="Times New Roman" w:hAnsi="Times New Roman"/>
                <w:sz w:val="20"/>
                <w:szCs w:val="20"/>
              </w:rPr>
              <w:t>особенности   употребления   на</w:t>
            </w:r>
            <w:r w:rsidRPr="00BA4DCD">
              <w:rPr>
                <w:rFonts w:ascii="Times New Roman" w:hAnsi="Times New Roman"/>
                <w:sz w:val="20"/>
                <w:szCs w:val="20"/>
              </w:rPr>
              <w:softHyphen/>
              <w:t xml:space="preserve">зывных предложений. </w:t>
            </w:r>
          </w:p>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опо</w:t>
            </w:r>
            <w:r w:rsidRPr="00BA4DCD">
              <w:rPr>
                <w:rFonts w:ascii="Times New Roman" w:hAnsi="Times New Roman"/>
                <w:sz w:val="20"/>
                <w:szCs w:val="20"/>
              </w:rPr>
              <w:softHyphen/>
              <w:t xml:space="preserve">знавать их в тексте, употреблять </w:t>
            </w:r>
            <w:r w:rsidRPr="00BA4DCD">
              <w:rPr>
                <w:rFonts w:ascii="Times New Roman" w:hAnsi="Times New Roman"/>
                <w:spacing w:val="-1"/>
                <w:sz w:val="20"/>
                <w:szCs w:val="20"/>
              </w:rPr>
              <w:t xml:space="preserve">в    собственных    высказываниях </w:t>
            </w:r>
            <w:r w:rsidRPr="00BA4DCD">
              <w:rPr>
                <w:rFonts w:ascii="Times New Roman" w:hAnsi="Times New Roman"/>
                <w:sz w:val="20"/>
                <w:szCs w:val="20"/>
              </w:rPr>
              <w:t>как средство лаконичного изоб</w:t>
            </w:r>
            <w:r w:rsidRPr="00BA4DCD">
              <w:rPr>
                <w:rFonts w:ascii="Times New Roman" w:hAnsi="Times New Roman"/>
                <w:sz w:val="20"/>
                <w:szCs w:val="20"/>
              </w:rPr>
              <w:softHyphen/>
              <w:t>ражения    фактов    окружающей действительности,   характеризо</w:t>
            </w:r>
            <w:r w:rsidRPr="00BA4DCD">
              <w:rPr>
                <w:rFonts w:ascii="Times New Roman" w:hAnsi="Times New Roman"/>
                <w:sz w:val="20"/>
                <w:szCs w:val="20"/>
              </w:rPr>
              <w:softHyphen/>
              <w:t>вать сферу употребления назыв</w:t>
            </w:r>
            <w:r w:rsidRPr="00BA4DCD">
              <w:rPr>
                <w:rFonts w:ascii="Times New Roman" w:hAnsi="Times New Roman"/>
                <w:sz w:val="20"/>
                <w:szCs w:val="20"/>
              </w:rPr>
              <w:softHyphen/>
              <w:t>ных предложений.</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 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Повторить написание словарных слов.</w:t>
            </w: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 31 упр. 181</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80"/>
        </w:trPr>
        <w:tc>
          <w:tcPr>
            <w:tcW w:w="682" w:type="dxa"/>
          </w:tcPr>
          <w:p w:rsidR="008476CB" w:rsidRDefault="008476CB" w:rsidP="00446B69">
            <w:pPr>
              <w:shd w:val="clear" w:color="auto" w:fill="FFFFFF"/>
              <w:spacing w:after="0" w:line="240" w:lineRule="auto"/>
              <w:rPr>
                <w:rFonts w:ascii="Times New Roman" w:hAnsi="Times New Roman"/>
                <w:sz w:val="20"/>
                <w:szCs w:val="20"/>
              </w:rPr>
            </w:pPr>
            <w:r>
              <w:rPr>
                <w:rFonts w:ascii="Times New Roman" w:hAnsi="Times New Roman"/>
                <w:sz w:val="20"/>
                <w:szCs w:val="20"/>
              </w:rPr>
              <w:t>40</w:t>
            </w:r>
          </w:p>
        </w:tc>
        <w:tc>
          <w:tcPr>
            <w:tcW w:w="1728" w:type="dxa"/>
          </w:tcPr>
          <w:p w:rsidR="008476CB" w:rsidRPr="00BA4DCD" w:rsidRDefault="008476CB" w:rsidP="00202ADE">
            <w:pPr>
              <w:shd w:val="clear" w:color="auto" w:fill="FFFFFF"/>
              <w:spacing w:after="0" w:line="240" w:lineRule="auto"/>
              <w:ind w:right="274"/>
              <w:rPr>
                <w:rFonts w:ascii="Times New Roman" w:hAnsi="Times New Roman"/>
                <w:sz w:val="20"/>
                <w:szCs w:val="20"/>
              </w:rPr>
            </w:pPr>
            <w:r w:rsidRPr="00BA4DCD">
              <w:rPr>
                <w:rFonts w:ascii="Times New Roman" w:hAnsi="Times New Roman"/>
                <w:spacing w:val="-2"/>
                <w:sz w:val="20"/>
                <w:szCs w:val="20"/>
              </w:rPr>
              <w:t>Понятие о неполных предложениях. Неполные предложения в диалоге и в сложном предложении</w:t>
            </w:r>
          </w:p>
        </w:tc>
        <w:tc>
          <w:tcPr>
            <w:tcW w:w="1210" w:type="dxa"/>
          </w:tcPr>
          <w:p w:rsidR="008476CB" w:rsidRPr="00BA4DCD" w:rsidRDefault="008476CB" w:rsidP="00446B69">
            <w:pPr>
              <w:shd w:val="clear" w:color="auto" w:fill="FFFFFF"/>
              <w:spacing w:after="0" w:line="240" w:lineRule="auto"/>
              <w:ind w:right="264"/>
              <w:rPr>
                <w:rFonts w:ascii="Times New Roman" w:hAnsi="Times New Roman"/>
                <w:spacing w:val="-1"/>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1"/>
                <w:sz w:val="20"/>
                <w:szCs w:val="20"/>
              </w:rPr>
              <w:t>Предло</w:t>
            </w:r>
            <w:r w:rsidRPr="00BA4DCD">
              <w:rPr>
                <w:rFonts w:ascii="Times New Roman" w:hAnsi="Times New Roman"/>
                <w:spacing w:val="-1"/>
                <w:sz w:val="20"/>
                <w:szCs w:val="20"/>
              </w:rPr>
              <w:softHyphen/>
            </w:r>
            <w:r w:rsidRPr="00BA4DCD">
              <w:rPr>
                <w:rFonts w:ascii="Times New Roman" w:hAnsi="Times New Roman"/>
                <w:sz w:val="20"/>
                <w:szCs w:val="20"/>
              </w:rPr>
              <w:t xml:space="preserve">жения   полные   и </w:t>
            </w:r>
            <w:r w:rsidRPr="00BA4DCD">
              <w:rPr>
                <w:rFonts w:ascii="Times New Roman" w:hAnsi="Times New Roman"/>
                <w:spacing w:val="-2"/>
                <w:sz w:val="20"/>
                <w:szCs w:val="20"/>
              </w:rPr>
              <w:t>неполные.   Непол</w:t>
            </w:r>
            <w:r w:rsidRPr="00BA4DCD">
              <w:rPr>
                <w:rFonts w:ascii="Times New Roman" w:hAnsi="Times New Roman"/>
                <w:spacing w:val="-2"/>
                <w:sz w:val="20"/>
                <w:szCs w:val="20"/>
              </w:rPr>
              <w:softHyphen/>
            </w:r>
            <w:r w:rsidRPr="00BA4DCD">
              <w:rPr>
                <w:rFonts w:ascii="Times New Roman" w:hAnsi="Times New Roman"/>
                <w:spacing w:val="-1"/>
                <w:sz w:val="20"/>
                <w:szCs w:val="20"/>
              </w:rPr>
              <w:t xml:space="preserve">ные   предложения </w:t>
            </w:r>
            <w:r w:rsidRPr="00BA4DCD">
              <w:rPr>
                <w:rFonts w:ascii="Times New Roman" w:hAnsi="Times New Roman"/>
                <w:sz w:val="20"/>
                <w:szCs w:val="20"/>
              </w:rPr>
              <w:t>в диалоге и слож</w:t>
            </w:r>
            <w:r w:rsidRPr="00BA4DCD">
              <w:rPr>
                <w:rFonts w:ascii="Times New Roman" w:hAnsi="Times New Roman"/>
                <w:spacing w:val="-1"/>
                <w:sz w:val="20"/>
                <w:szCs w:val="20"/>
              </w:rPr>
              <w:t>ном предложении</w:t>
            </w:r>
          </w:p>
        </w:tc>
        <w:tc>
          <w:tcPr>
            <w:tcW w:w="3410" w:type="dxa"/>
          </w:tcPr>
          <w:p w:rsidR="008476CB" w:rsidRPr="00BA4DCD" w:rsidRDefault="008476CB" w:rsidP="00184D48">
            <w:pPr>
              <w:tabs>
                <w:tab w:val="left" w:pos="3270"/>
              </w:tabs>
              <w:snapToGrid w:val="0"/>
              <w:spacing w:after="0" w:line="240" w:lineRule="auto"/>
              <w:rPr>
                <w:rFonts w:ascii="Times New Roman" w:hAnsi="Times New Roman"/>
                <w:b/>
                <w:bCs/>
                <w:sz w:val="20"/>
                <w:szCs w:val="20"/>
              </w:rPr>
            </w:pPr>
            <w:r w:rsidRPr="00BA4DCD">
              <w:rPr>
                <w:rFonts w:ascii="Times New Roman" w:hAnsi="Times New Roman"/>
                <w:b/>
                <w:bCs/>
                <w:sz w:val="20"/>
                <w:szCs w:val="20"/>
              </w:rPr>
              <w:t xml:space="preserve">Знать </w:t>
            </w:r>
            <w:r w:rsidRPr="00BA4DCD">
              <w:rPr>
                <w:rFonts w:ascii="Times New Roman" w:hAnsi="Times New Roman"/>
                <w:sz w:val="20"/>
                <w:szCs w:val="20"/>
              </w:rPr>
              <w:t>структурные особенности и функции неполных предложений</w:t>
            </w:r>
            <w:r w:rsidRPr="00BA4DCD">
              <w:rPr>
                <w:rFonts w:ascii="Times New Roman" w:hAnsi="Times New Roman"/>
                <w:b/>
                <w:bCs/>
                <w:sz w:val="20"/>
                <w:szCs w:val="20"/>
              </w:rPr>
              <w:t>.</w:t>
            </w:r>
          </w:p>
          <w:p w:rsidR="008476CB" w:rsidRPr="00BA4DCD" w:rsidRDefault="008476CB" w:rsidP="00184D48">
            <w:pPr>
              <w:tabs>
                <w:tab w:val="left" w:pos="3270"/>
              </w:tabs>
              <w:snapToGrid w:val="0"/>
              <w:spacing w:after="0" w:line="240" w:lineRule="auto"/>
              <w:rPr>
                <w:rFonts w:ascii="Times New Roman" w:hAnsi="Times New Roman"/>
                <w:sz w:val="20"/>
                <w:szCs w:val="20"/>
              </w:rPr>
            </w:pPr>
            <w:r w:rsidRPr="00BA4DCD">
              <w:rPr>
                <w:rFonts w:ascii="Times New Roman" w:hAnsi="Times New Roman"/>
                <w:b/>
                <w:bCs/>
                <w:sz w:val="20"/>
                <w:szCs w:val="20"/>
              </w:rPr>
              <w:t>Знать</w:t>
            </w:r>
            <w:r w:rsidRPr="00BA4DCD">
              <w:rPr>
                <w:rFonts w:ascii="Times New Roman" w:hAnsi="Times New Roman"/>
                <w:sz w:val="20"/>
                <w:szCs w:val="20"/>
              </w:rPr>
              <w:t xml:space="preserve"> общее понятие неполных предложений,   понимать   их назна</w:t>
            </w:r>
            <w:r w:rsidRPr="00BA4DCD">
              <w:rPr>
                <w:rFonts w:ascii="Times New Roman" w:hAnsi="Times New Roman"/>
                <w:sz w:val="20"/>
                <w:szCs w:val="20"/>
              </w:rPr>
              <w:softHyphen/>
              <w:t>чение,    пунктуационно оформлять неполные предложе</w:t>
            </w:r>
            <w:r w:rsidRPr="00BA4DCD">
              <w:rPr>
                <w:rFonts w:ascii="Times New Roman" w:hAnsi="Times New Roman"/>
                <w:sz w:val="20"/>
                <w:szCs w:val="20"/>
              </w:rPr>
              <w:softHyphen/>
              <w:t>ния   на   письме,   отграничивать структуру   неполных   предложе</w:t>
            </w:r>
            <w:r w:rsidRPr="00BA4DCD">
              <w:rPr>
                <w:rFonts w:ascii="Times New Roman" w:hAnsi="Times New Roman"/>
                <w:sz w:val="20"/>
                <w:szCs w:val="20"/>
              </w:rPr>
              <w:softHyphen/>
              <w:t>ний от односоставных.</w:t>
            </w:r>
          </w:p>
          <w:p w:rsidR="008476CB" w:rsidRPr="00BA4DCD" w:rsidRDefault="008476CB" w:rsidP="00184D48">
            <w:pPr>
              <w:tabs>
                <w:tab w:val="left" w:pos="3270"/>
              </w:tabs>
              <w:snapToGrid w:val="0"/>
              <w:spacing w:after="0" w:line="240" w:lineRule="auto"/>
              <w:rPr>
                <w:rFonts w:ascii="Times New Roman" w:hAnsi="Times New Roman"/>
                <w:b/>
                <w:bCs/>
                <w:spacing w:val="-2"/>
                <w:sz w:val="20"/>
                <w:szCs w:val="20"/>
              </w:rPr>
            </w:pPr>
            <w:r w:rsidRPr="00BA4DCD">
              <w:rPr>
                <w:rFonts w:ascii="Times New Roman" w:hAnsi="Times New Roman"/>
                <w:b/>
                <w:sz w:val="20"/>
                <w:szCs w:val="20"/>
              </w:rPr>
              <w:t>Уметь</w:t>
            </w:r>
            <w:r w:rsidRPr="00BA4DCD">
              <w:rPr>
                <w:rFonts w:ascii="Times New Roman" w:hAnsi="Times New Roman"/>
                <w:sz w:val="20"/>
                <w:szCs w:val="20"/>
              </w:rPr>
              <w:t xml:space="preserve"> употреблять предложения  для создания экспрессии речи, различать неполные и односоставные предложения.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 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 37 упр. 215</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48"/>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lastRenderedPageBreak/>
              <w:t>41</w:t>
            </w:r>
          </w:p>
        </w:tc>
        <w:tc>
          <w:tcPr>
            <w:tcW w:w="1728" w:type="dxa"/>
          </w:tcPr>
          <w:p w:rsidR="008476CB" w:rsidRPr="00BA4DCD" w:rsidRDefault="008476CB" w:rsidP="00446B69">
            <w:pPr>
              <w:shd w:val="clear" w:color="auto" w:fill="FFFFFF"/>
              <w:spacing w:after="0" w:line="240" w:lineRule="auto"/>
              <w:ind w:right="274"/>
              <w:rPr>
                <w:rFonts w:ascii="Times New Roman" w:hAnsi="Times New Roman"/>
                <w:spacing w:val="-2"/>
                <w:sz w:val="20"/>
                <w:szCs w:val="20"/>
              </w:rPr>
            </w:pPr>
            <w:r w:rsidRPr="00BA4DCD">
              <w:rPr>
                <w:rFonts w:ascii="Times New Roman" w:hAnsi="Times New Roman"/>
                <w:spacing w:val="-2"/>
                <w:sz w:val="20"/>
                <w:szCs w:val="20"/>
              </w:rPr>
              <w:t xml:space="preserve">Синтаксический разбор односоставного предложения. </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z w:val="20"/>
                <w:szCs w:val="20"/>
              </w:rPr>
              <w:t>Повторительно-обобщающий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Синтаксический разбор предложений. Нормы сочетания слов и их нарушение в речи.</w:t>
            </w:r>
          </w:p>
        </w:tc>
        <w:tc>
          <w:tcPr>
            <w:tcW w:w="3410" w:type="dxa"/>
          </w:tcPr>
          <w:p w:rsidR="008476CB" w:rsidRPr="00BA4DCD" w:rsidRDefault="008476CB" w:rsidP="00446B69">
            <w:pPr>
              <w:tabs>
                <w:tab w:val="left" w:pos="3270"/>
              </w:tabs>
              <w:snapToGrid w:val="0"/>
              <w:spacing w:after="0" w:line="240" w:lineRule="auto"/>
              <w:rPr>
                <w:rFonts w:ascii="Times New Roman" w:hAnsi="Times New Roman"/>
                <w:b/>
                <w:bCs/>
                <w:sz w:val="20"/>
                <w:szCs w:val="20"/>
              </w:rPr>
            </w:pPr>
            <w:r w:rsidRPr="00BA4DCD">
              <w:rPr>
                <w:rFonts w:ascii="Times New Roman" w:hAnsi="Times New Roman"/>
                <w:b/>
                <w:bCs/>
                <w:sz w:val="20"/>
                <w:szCs w:val="20"/>
              </w:rPr>
              <w:t xml:space="preserve">Знать </w:t>
            </w:r>
            <w:r w:rsidRPr="00BA4DCD">
              <w:rPr>
                <w:rFonts w:ascii="Times New Roman" w:hAnsi="Times New Roman"/>
                <w:sz w:val="20"/>
                <w:szCs w:val="20"/>
              </w:rPr>
              <w:t>структурные особенности и функции односоставных предложений</w:t>
            </w:r>
            <w:r w:rsidRPr="00BA4DCD">
              <w:rPr>
                <w:rFonts w:ascii="Times New Roman" w:hAnsi="Times New Roman"/>
                <w:b/>
                <w:bCs/>
                <w:sz w:val="20"/>
                <w:szCs w:val="20"/>
              </w:rPr>
              <w:t>.</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 xml:space="preserve">  производить синтаксический разбор односоставных предложений</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 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Дефисные написания слов</w:t>
            </w: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 38 упр. 216 контрольные вопросы с.101-102</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68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42</w:t>
            </w:r>
          </w:p>
        </w:tc>
        <w:tc>
          <w:tcPr>
            <w:tcW w:w="1728" w:type="dxa"/>
          </w:tcPr>
          <w:p w:rsidR="008476CB" w:rsidRPr="00BA4DCD" w:rsidRDefault="008476CB" w:rsidP="00446B69">
            <w:pPr>
              <w:shd w:val="clear" w:color="auto" w:fill="FFFFFF"/>
              <w:spacing w:after="0" w:line="240" w:lineRule="auto"/>
              <w:ind w:right="274"/>
              <w:rPr>
                <w:rFonts w:ascii="Times New Roman" w:hAnsi="Times New Roman"/>
                <w:sz w:val="20"/>
                <w:szCs w:val="20"/>
              </w:rPr>
            </w:pPr>
            <w:r w:rsidRPr="00BA4DCD">
              <w:rPr>
                <w:rFonts w:ascii="Times New Roman" w:hAnsi="Times New Roman"/>
                <w:sz w:val="20"/>
                <w:szCs w:val="20"/>
              </w:rPr>
              <w:t>Урок-зачёт по теме «Односоставные предложения»</w:t>
            </w:r>
          </w:p>
        </w:tc>
        <w:tc>
          <w:tcPr>
            <w:tcW w:w="1210" w:type="dxa"/>
          </w:tcPr>
          <w:p w:rsidR="008476CB" w:rsidRPr="00BA4DCD" w:rsidRDefault="008476CB" w:rsidP="00AB0293">
            <w:pPr>
              <w:shd w:val="clear" w:color="auto" w:fill="FFFFFF"/>
              <w:spacing w:after="0" w:line="240" w:lineRule="auto"/>
              <w:ind w:right="2"/>
              <w:rPr>
                <w:rFonts w:ascii="Times New Roman" w:hAnsi="Times New Roman"/>
                <w:sz w:val="20"/>
                <w:szCs w:val="20"/>
              </w:rPr>
            </w:pPr>
            <w:r w:rsidRPr="00BA4DCD">
              <w:rPr>
                <w:rFonts w:ascii="Times New Roman" w:hAnsi="Times New Roman"/>
                <w:sz w:val="20"/>
                <w:szCs w:val="20"/>
              </w:rPr>
              <w:t>Урок контроля</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Виды односоставных предложений</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Работа с тестами</w:t>
            </w:r>
          </w:p>
        </w:tc>
        <w:tc>
          <w:tcPr>
            <w:tcW w:w="3410" w:type="dxa"/>
          </w:tcPr>
          <w:p w:rsidR="008476CB" w:rsidRPr="00BA4DCD" w:rsidRDefault="008476CB" w:rsidP="00446B69">
            <w:pPr>
              <w:shd w:val="clear" w:color="auto" w:fill="FFFFFF"/>
              <w:snapToGrid w:val="0"/>
              <w:spacing w:after="0" w:line="240" w:lineRule="auto"/>
              <w:rPr>
                <w:rFonts w:ascii="Times New Roman" w:hAnsi="Times New Roman"/>
                <w:b/>
                <w:sz w:val="20"/>
                <w:szCs w:val="20"/>
              </w:rPr>
            </w:pPr>
            <w:r w:rsidRPr="00BA4DCD">
              <w:rPr>
                <w:rFonts w:ascii="Times New Roman" w:hAnsi="Times New Roman"/>
                <w:b/>
                <w:sz w:val="20"/>
                <w:szCs w:val="20"/>
              </w:rPr>
              <w:t xml:space="preserve">Знать </w:t>
            </w:r>
          </w:p>
          <w:p w:rsidR="008476CB" w:rsidRPr="00BA4DCD" w:rsidRDefault="008476CB" w:rsidP="00446B69">
            <w:pPr>
              <w:shd w:val="clear" w:color="auto" w:fill="FFFFFF"/>
              <w:snapToGrid w:val="0"/>
              <w:spacing w:after="0" w:line="240" w:lineRule="auto"/>
              <w:rPr>
                <w:rFonts w:ascii="Times New Roman" w:hAnsi="Times New Roman"/>
                <w:sz w:val="20"/>
                <w:szCs w:val="20"/>
              </w:rPr>
            </w:pPr>
            <w:r w:rsidRPr="00BA4DCD">
              <w:rPr>
                <w:rFonts w:ascii="Times New Roman" w:hAnsi="Times New Roman"/>
                <w:sz w:val="20"/>
                <w:szCs w:val="20"/>
              </w:rPr>
              <w:t>особенности и функции односоставных предложений.</w:t>
            </w:r>
          </w:p>
          <w:p w:rsidR="008476CB" w:rsidRPr="00BA4DCD" w:rsidRDefault="008476CB" w:rsidP="00446B69">
            <w:pPr>
              <w:shd w:val="clear" w:color="auto" w:fill="FFFFFF"/>
              <w:snapToGrid w:val="0"/>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 xml:space="preserve">  пользоваться  двусостав</w:t>
            </w:r>
            <w:r w:rsidRPr="00BA4DCD">
              <w:rPr>
                <w:rFonts w:ascii="Times New Roman" w:hAnsi="Times New Roman"/>
                <w:sz w:val="20"/>
                <w:szCs w:val="20"/>
              </w:rPr>
              <w:softHyphen/>
              <w:t>ными и односоставными предло</w:t>
            </w:r>
            <w:r w:rsidRPr="00BA4DCD">
              <w:rPr>
                <w:rFonts w:ascii="Times New Roman" w:hAnsi="Times New Roman"/>
                <w:sz w:val="20"/>
                <w:szCs w:val="20"/>
              </w:rPr>
              <w:softHyphen/>
              <w:t xml:space="preserve">жениями   </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упр. 218 </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92"/>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43</w:t>
            </w:r>
          </w:p>
        </w:tc>
        <w:tc>
          <w:tcPr>
            <w:tcW w:w="1728" w:type="dxa"/>
          </w:tcPr>
          <w:p w:rsidR="008476CB" w:rsidRPr="00BA4DCD" w:rsidRDefault="008476CB" w:rsidP="007B00CE">
            <w:pPr>
              <w:shd w:val="clear" w:color="auto" w:fill="FFFFFF"/>
              <w:spacing w:after="0" w:line="240" w:lineRule="auto"/>
              <w:ind w:right="274"/>
              <w:rPr>
                <w:rFonts w:ascii="Times New Roman" w:hAnsi="Times New Roman"/>
                <w:b/>
                <w:sz w:val="20"/>
                <w:szCs w:val="20"/>
              </w:rPr>
            </w:pPr>
            <w:r w:rsidRPr="00BA4DCD">
              <w:rPr>
                <w:rFonts w:ascii="Times New Roman" w:hAnsi="Times New Roman"/>
                <w:b/>
                <w:sz w:val="20"/>
                <w:szCs w:val="20"/>
              </w:rPr>
              <w:t>Контрольный диктант</w:t>
            </w:r>
            <w:r w:rsidR="007B00CE">
              <w:rPr>
                <w:rFonts w:ascii="Times New Roman" w:hAnsi="Times New Roman"/>
                <w:b/>
                <w:sz w:val="20"/>
                <w:szCs w:val="20"/>
              </w:rPr>
              <w:t xml:space="preserve"> </w:t>
            </w:r>
            <w:r w:rsidRPr="00BA4DCD">
              <w:rPr>
                <w:rFonts w:ascii="Times New Roman" w:hAnsi="Times New Roman"/>
                <w:b/>
                <w:sz w:val="20"/>
                <w:szCs w:val="20"/>
              </w:rPr>
              <w:t>по теме «Односоставные предложения»</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z w:val="20"/>
                <w:szCs w:val="20"/>
              </w:rPr>
              <w:t>Урок контроля</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Диктант с грамматическим заданием</w:t>
            </w:r>
          </w:p>
        </w:tc>
        <w:tc>
          <w:tcPr>
            <w:tcW w:w="3410" w:type="dxa"/>
          </w:tcPr>
          <w:p w:rsidR="008476CB" w:rsidRPr="00BA4DCD" w:rsidRDefault="008476CB" w:rsidP="00446B69">
            <w:pPr>
              <w:spacing w:after="0" w:line="240" w:lineRule="auto"/>
              <w:rPr>
                <w:rFonts w:ascii="Times New Roman" w:hAnsi="Times New Roman"/>
                <w:sz w:val="20"/>
                <w:szCs w:val="20"/>
              </w:rPr>
            </w:pP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gridAfter w:val="8"/>
          <w:wAfter w:w="14459" w:type="dxa"/>
          <w:trHeight w:val="271"/>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p>
        </w:tc>
      </w:tr>
      <w:tr w:rsidR="008476CB" w:rsidRPr="00BA4DCD" w:rsidTr="008476CB">
        <w:trPr>
          <w:trHeight w:val="231"/>
        </w:trPr>
        <w:tc>
          <w:tcPr>
            <w:tcW w:w="682"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t>44</w:t>
            </w:r>
          </w:p>
        </w:tc>
        <w:tc>
          <w:tcPr>
            <w:tcW w:w="1728" w:type="dxa"/>
          </w:tcPr>
          <w:p w:rsidR="008476CB" w:rsidRPr="00BA4DCD" w:rsidRDefault="008476CB" w:rsidP="00446B69">
            <w:pPr>
              <w:shd w:val="clear" w:color="auto" w:fill="FFFFFF"/>
              <w:spacing w:after="0" w:line="240" w:lineRule="auto"/>
              <w:ind w:right="394"/>
              <w:rPr>
                <w:rFonts w:ascii="Times New Roman" w:hAnsi="Times New Roman"/>
                <w:sz w:val="20"/>
                <w:szCs w:val="20"/>
              </w:rPr>
            </w:pPr>
            <w:r w:rsidRPr="00BA4DCD">
              <w:rPr>
                <w:rFonts w:ascii="Times New Roman" w:hAnsi="Times New Roman"/>
                <w:sz w:val="20"/>
                <w:szCs w:val="20"/>
              </w:rPr>
              <w:t xml:space="preserve">Понятие об </w:t>
            </w:r>
            <w:r>
              <w:rPr>
                <w:rFonts w:ascii="Times New Roman" w:hAnsi="Times New Roman"/>
                <w:sz w:val="20"/>
                <w:szCs w:val="20"/>
              </w:rPr>
              <w:t xml:space="preserve"> осложненном предложении  </w:t>
            </w:r>
            <w:r w:rsidRPr="00BA4DCD">
              <w:rPr>
                <w:rFonts w:ascii="Times New Roman" w:hAnsi="Times New Roman"/>
                <w:sz w:val="20"/>
                <w:szCs w:val="20"/>
              </w:rPr>
              <w:t>однородных членах предложения. Средства связи однородных членов предложения</w:t>
            </w:r>
          </w:p>
        </w:tc>
        <w:tc>
          <w:tcPr>
            <w:tcW w:w="1210"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Предложения</w:t>
            </w:r>
            <w:r>
              <w:rPr>
                <w:rFonts w:ascii="Times New Roman" w:hAnsi="Times New Roman"/>
                <w:sz w:val="20"/>
                <w:szCs w:val="20"/>
              </w:rPr>
              <w:t xml:space="preserve"> осложненные и</w:t>
            </w:r>
            <w:r w:rsidRPr="00BA4DCD">
              <w:rPr>
                <w:rFonts w:ascii="Times New Roman" w:hAnsi="Times New Roman"/>
                <w:sz w:val="20"/>
                <w:szCs w:val="20"/>
              </w:rPr>
              <w:t xml:space="preserve"> с однородными   чле</w:t>
            </w:r>
            <w:r w:rsidRPr="00BA4DCD">
              <w:rPr>
                <w:rFonts w:ascii="Times New Roman" w:hAnsi="Times New Roman"/>
                <w:sz w:val="20"/>
                <w:szCs w:val="20"/>
              </w:rPr>
              <w:softHyphen/>
              <w:t xml:space="preserve">нами. Средства </w:t>
            </w:r>
            <w:r w:rsidRPr="00BA4DCD">
              <w:rPr>
                <w:rFonts w:ascii="Times New Roman" w:hAnsi="Times New Roman"/>
                <w:spacing w:val="-2"/>
                <w:sz w:val="20"/>
                <w:szCs w:val="20"/>
              </w:rPr>
              <w:t xml:space="preserve">связи   однородных </w:t>
            </w:r>
            <w:r w:rsidRPr="00BA4DCD">
              <w:rPr>
                <w:rFonts w:ascii="Times New Roman" w:hAnsi="Times New Roman"/>
                <w:spacing w:val="-1"/>
                <w:sz w:val="20"/>
                <w:szCs w:val="20"/>
              </w:rPr>
              <w:t>членов   предложени</w:t>
            </w:r>
            <w:r w:rsidRPr="00BA4DCD">
              <w:rPr>
                <w:rFonts w:ascii="Times New Roman" w:hAnsi="Times New Roman"/>
                <w:spacing w:val="-3"/>
                <w:sz w:val="20"/>
                <w:szCs w:val="20"/>
              </w:rPr>
              <w:t>я.  Интонацион</w:t>
            </w:r>
            <w:r w:rsidRPr="00BA4DCD">
              <w:rPr>
                <w:rFonts w:ascii="Times New Roman" w:hAnsi="Times New Roman"/>
                <w:spacing w:val="-3"/>
                <w:sz w:val="20"/>
                <w:szCs w:val="20"/>
              </w:rPr>
              <w:softHyphen/>
            </w:r>
            <w:r w:rsidRPr="00BA4DCD">
              <w:rPr>
                <w:rFonts w:ascii="Times New Roman" w:hAnsi="Times New Roman"/>
                <w:spacing w:val="-2"/>
                <w:sz w:val="20"/>
                <w:szCs w:val="20"/>
              </w:rPr>
              <w:t>ные и пунк</w:t>
            </w:r>
            <w:r w:rsidRPr="00BA4DCD">
              <w:rPr>
                <w:rFonts w:ascii="Times New Roman" w:hAnsi="Times New Roman"/>
                <w:spacing w:val="-1"/>
                <w:sz w:val="20"/>
                <w:szCs w:val="20"/>
              </w:rPr>
              <w:t>туационные осо</w:t>
            </w:r>
            <w:r w:rsidRPr="00BA4DCD">
              <w:rPr>
                <w:rFonts w:ascii="Times New Roman" w:hAnsi="Times New Roman"/>
                <w:spacing w:val="-1"/>
                <w:sz w:val="20"/>
                <w:szCs w:val="20"/>
              </w:rPr>
              <w:softHyphen/>
              <w:t>бенности предложе</w:t>
            </w:r>
            <w:r w:rsidRPr="00BA4DCD">
              <w:rPr>
                <w:rFonts w:ascii="Times New Roman" w:hAnsi="Times New Roman"/>
                <w:sz w:val="20"/>
                <w:szCs w:val="20"/>
              </w:rPr>
              <w:t>ния   с  однород</w:t>
            </w:r>
            <w:r w:rsidRPr="00BA4DCD">
              <w:rPr>
                <w:rFonts w:ascii="Times New Roman" w:hAnsi="Times New Roman"/>
                <w:sz w:val="20"/>
                <w:szCs w:val="20"/>
              </w:rPr>
              <w:softHyphen/>
              <w:t>ными членами</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 xml:space="preserve"> особенности и функции однородных членов предложения.</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 xml:space="preserve">  опознавать   однородные члены   , соблюдать перечислительную интонацию в предложениях   с   однородными членами, строить предложения с </w:t>
            </w:r>
            <w:r w:rsidRPr="00BA4DCD">
              <w:rPr>
                <w:rFonts w:ascii="Times New Roman" w:hAnsi="Times New Roman"/>
                <w:spacing w:val="-1"/>
                <w:sz w:val="20"/>
                <w:szCs w:val="20"/>
              </w:rPr>
              <w:t xml:space="preserve">несколькими рядами однородных </w:t>
            </w:r>
            <w:r w:rsidRPr="00BA4DCD">
              <w:rPr>
                <w:rFonts w:ascii="Times New Roman" w:hAnsi="Times New Roman"/>
                <w:sz w:val="20"/>
                <w:szCs w:val="20"/>
              </w:rPr>
              <w:t>членов</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 фронтальный опрос, выборочная проверка.</w:t>
            </w:r>
          </w:p>
        </w:tc>
        <w:tc>
          <w:tcPr>
            <w:tcW w:w="1701" w:type="dxa"/>
          </w:tcPr>
          <w:p w:rsidR="008476CB" w:rsidRPr="00BA4DCD" w:rsidRDefault="008476CB" w:rsidP="00446B69">
            <w:pPr>
              <w:snapToGrid w:val="0"/>
              <w:spacing w:after="0" w:line="240" w:lineRule="auto"/>
              <w:rPr>
                <w:rFonts w:ascii="Times New Roman" w:hAnsi="Times New Roman"/>
                <w:sz w:val="20"/>
                <w:szCs w:val="20"/>
              </w:rPr>
            </w:pPr>
            <w:r w:rsidRPr="00BA4DCD">
              <w:rPr>
                <w:rFonts w:ascii="Times New Roman" w:hAnsi="Times New Roman"/>
                <w:sz w:val="20"/>
                <w:szCs w:val="20"/>
              </w:rPr>
              <w:t xml:space="preserve">Повторить тему «союзная и бессоюзную связь однородных членов» </w:t>
            </w:r>
          </w:p>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39 упр. 223. § 40.</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315"/>
        </w:trPr>
        <w:tc>
          <w:tcPr>
            <w:tcW w:w="682"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lastRenderedPageBreak/>
              <w:t>45</w:t>
            </w:r>
          </w:p>
        </w:tc>
        <w:tc>
          <w:tcPr>
            <w:tcW w:w="1728" w:type="dxa"/>
          </w:tcPr>
          <w:p w:rsidR="008476CB" w:rsidRPr="00BA4DCD" w:rsidRDefault="008476CB" w:rsidP="00446B69">
            <w:pPr>
              <w:shd w:val="clear" w:color="auto" w:fill="FFFFFF"/>
              <w:spacing w:after="0" w:line="240" w:lineRule="auto"/>
              <w:ind w:right="394"/>
              <w:rPr>
                <w:rFonts w:ascii="Times New Roman" w:hAnsi="Times New Roman"/>
                <w:sz w:val="20"/>
                <w:szCs w:val="20"/>
              </w:rPr>
            </w:pPr>
            <w:r w:rsidRPr="00BA4DCD">
              <w:rPr>
                <w:rFonts w:ascii="Times New Roman" w:hAnsi="Times New Roman"/>
                <w:sz w:val="20"/>
                <w:szCs w:val="20"/>
              </w:rPr>
              <w:t>Понятие об однородных членах предложения. Средства связи однородных членов предложения</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z w:val="20"/>
                <w:szCs w:val="20"/>
              </w:rPr>
              <w:t>Закрепление изученного</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Предложения с однородными   чле</w:t>
            </w:r>
            <w:r w:rsidRPr="00BA4DCD">
              <w:rPr>
                <w:rFonts w:ascii="Times New Roman" w:hAnsi="Times New Roman"/>
                <w:sz w:val="20"/>
                <w:szCs w:val="20"/>
              </w:rPr>
              <w:softHyphen/>
              <w:t xml:space="preserve">нами. Средства </w:t>
            </w:r>
            <w:r w:rsidRPr="00BA4DCD">
              <w:rPr>
                <w:rFonts w:ascii="Times New Roman" w:hAnsi="Times New Roman"/>
                <w:spacing w:val="-2"/>
                <w:sz w:val="20"/>
                <w:szCs w:val="20"/>
              </w:rPr>
              <w:t xml:space="preserve">связи   однородных </w:t>
            </w:r>
            <w:r w:rsidRPr="00BA4DCD">
              <w:rPr>
                <w:rFonts w:ascii="Times New Roman" w:hAnsi="Times New Roman"/>
                <w:spacing w:val="-1"/>
                <w:sz w:val="20"/>
                <w:szCs w:val="20"/>
              </w:rPr>
              <w:t>членов   предложени</w:t>
            </w:r>
            <w:r w:rsidRPr="00BA4DCD">
              <w:rPr>
                <w:rFonts w:ascii="Times New Roman" w:hAnsi="Times New Roman"/>
                <w:spacing w:val="-3"/>
                <w:sz w:val="20"/>
                <w:szCs w:val="20"/>
              </w:rPr>
              <w:t>я.  Интонацион</w:t>
            </w:r>
            <w:r w:rsidRPr="00BA4DCD">
              <w:rPr>
                <w:rFonts w:ascii="Times New Roman" w:hAnsi="Times New Roman"/>
                <w:spacing w:val="-3"/>
                <w:sz w:val="20"/>
                <w:szCs w:val="20"/>
              </w:rPr>
              <w:softHyphen/>
            </w:r>
            <w:r w:rsidRPr="00BA4DCD">
              <w:rPr>
                <w:rFonts w:ascii="Times New Roman" w:hAnsi="Times New Roman"/>
                <w:spacing w:val="-2"/>
                <w:sz w:val="20"/>
                <w:szCs w:val="20"/>
              </w:rPr>
              <w:t>ные и пунк</w:t>
            </w:r>
            <w:r w:rsidRPr="00BA4DCD">
              <w:rPr>
                <w:rFonts w:ascii="Times New Roman" w:hAnsi="Times New Roman"/>
                <w:spacing w:val="-1"/>
                <w:sz w:val="20"/>
                <w:szCs w:val="20"/>
              </w:rPr>
              <w:t>туационные осо</w:t>
            </w:r>
            <w:r w:rsidRPr="00BA4DCD">
              <w:rPr>
                <w:rFonts w:ascii="Times New Roman" w:hAnsi="Times New Roman"/>
                <w:spacing w:val="-1"/>
                <w:sz w:val="20"/>
                <w:szCs w:val="20"/>
              </w:rPr>
              <w:softHyphen/>
              <w:t>бенности предложе</w:t>
            </w:r>
            <w:r w:rsidRPr="00BA4DCD">
              <w:rPr>
                <w:rFonts w:ascii="Times New Roman" w:hAnsi="Times New Roman"/>
                <w:sz w:val="20"/>
                <w:szCs w:val="20"/>
              </w:rPr>
              <w:t>ния   с  однород</w:t>
            </w:r>
            <w:r w:rsidRPr="00BA4DCD">
              <w:rPr>
                <w:rFonts w:ascii="Times New Roman" w:hAnsi="Times New Roman"/>
                <w:sz w:val="20"/>
                <w:szCs w:val="20"/>
              </w:rPr>
              <w:softHyphen/>
              <w:t>ными членами</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 xml:space="preserve"> особенности и функции однородных членов предложения.</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 xml:space="preserve">  опознавать   однородные члены, соблюдать перечислительную интонацию в предложениях   с   однородными членами, строить предложения с </w:t>
            </w:r>
            <w:r w:rsidRPr="00BA4DCD">
              <w:rPr>
                <w:rFonts w:ascii="Times New Roman" w:hAnsi="Times New Roman"/>
                <w:spacing w:val="-1"/>
                <w:sz w:val="20"/>
                <w:szCs w:val="20"/>
              </w:rPr>
              <w:t xml:space="preserve">несколькими рядами однородных </w:t>
            </w:r>
            <w:r w:rsidRPr="00BA4DCD">
              <w:rPr>
                <w:rFonts w:ascii="Times New Roman" w:hAnsi="Times New Roman"/>
                <w:sz w:val="20"/>
                <w:szCs w:val="20"/>
              </w:rPr>
              <w:t>членов</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Тестовый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И-Е в окончаниях существительных и глаголов</w:t>
            </w:r>
          </w:p>
        </w:tc>
        <w:tc>
          <w:tcPr>
            <w:tcW w:w="1559" w:type="dxa"/>
          </w:tcPr>
          <w:p w:rsidR="008476CB" w:rsidRPr="00BA4DCD" w:rsidRDefault="008476CB" w:rsidP="00452EC6">
            <w:pPr>
              <w:shd w:val="clear" w:color="auto" w:fill="FFFFFF"/>
              <w:spacing w:after="0" w:line="240" w:lineRule="auto"/>
              <w:rPr>
                <w:rFonts w:ascii="Times New Roman" w:hAnsi="Times New Roman"/>
                <w:sz w:val="20"/>
                <w:szCs w:val="20"/>
              </w:rPr>
            </w:pPr>
            <w:r>
              <w:rPr>
                <w:rFonts w:ascii="Times New Roman" w:hAnsi="Times New Roman"/>
                <w:sz w:val="20"/>
                <w:szCs w:val="20"/>
              </w:rPr>
              <w:t>§ 40 упр. 233</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55"/>
        </w:trPr>
        <w:tc>
          <w:tcPr>
            <w:tcW w:w="682"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t>46</w:t>
            </w:r>
          </w:p>
        </w:tc>
        <w:tc>
          <w:tcPr>
            <w:tcW w:w="1728" w:type="dxa"/>
          </w:tcPr>
          <w:p w:rsidR="008476CB" w:rsidRPr="00BA4DCD" w:rsidRDefault="008476CB" w:rsidP="00446B69">
            <w:pPr>
              <w:shd w:val="clear" w:color="auto" w:fill="FFFFFF"/>
              <w:spacing w:after="0" w:line="240" w:lineRule="auto"/>
              <w:ind w:right="96"/>
              <w:rPr>
                <w:rFonts w:ascii="Times New Roman" w:hAnsi="Times New Roman"/>
                <w:sz w:val="20"/>
                <w:szCs w:val="20"/>
              </w:rPr>
            </w:pPr>
            <w:r w:rsidRPr="00BA4DCD">
              <w:rPr>
                <w:rFonts w:ascii="Times New Roman" w:hAnsi="Times New Roman"/>
                <w:sz w:val="20"/>
                <w:szCs w:val="20"/>
              </w:rPr>
              <w:t>Однородные и неоднородные определения.</w:t>
            </w:r>
          </w:p>
        </w:tc>
        <w:tc>
          <w:tcPr>
            <w:tcW w:w="1210"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Однородные и неоднородные определения.</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и понимать особенности однородных и неоднородных определений.</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различать однородные и </w:t>
            </w:r>
            <w:r w:rsidRPr="00BA4DCD">
              <w:rPr>
                <w:rFonts w:ascii="Times New Roman" w:hAnsi="Times New Roman"/>
                <w:spacing w:val="-1"/>
                <w:sz w:val="20"/>
                <w:szCs w:val="20"/>
              </w:rPr>
              <w:t>неоднородные   определения,</w:t>
            </w:r>
            <w:r w:rsidRPr="00BA4DCD">
              <w:rPr>
                <w:rFonts w:ascii="Times New Roman" w:hAnsi="Times New Roman"/>
                <w:sz w:val="20"/>
                <w:szCs w:val="20"/>
              </w:rPr>
              <w:t xml:space="preserve"> правильно ставить знаки препинания в предложени</w:t>
            </w:r>
            <w:r w:rsidRPr="00BA4DCD">
              <w:rPr>
                <w:rFonts w:ascii="Times New Roman" w:hAnsi="Times New Roman"/>
                <w:sz w:val="20"/>
                <w:szCs w:val="20"/>
              </w:rPr>
              <w:softHyphen/>
              <w:t>ях с однородными и неоднород</w:t>
            </w:r>
            <w:r w:rsidRPr="00BA4DCD">
              <w:rPr>
                <w:rFonts w:ascii="Times New Roman" w:hAnsi="Times New Roman"/>
                <w:sz w:val="20"/>
                <w:szCs w:val="20"/>
              </w:rPr>
              <w:softHyphen/>
              <w:t>ными определениями.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 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Безударная гласная, проверяемая ударением</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42 упр. 245, подготовиться к диктанту по тексту упр. 247.</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300"/>
        </w:trPr>
        <w:tc>
          <w:tcPr>
            <w:tcW w:w="682"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t>47</w:t>
            </w:r>
          </w:p>
        </w:tc>
        <w:tc>
          <w:tcPr>
            <w:tcW w:w="1728" w:type="dxa"/>
          </w:tcPr>
          <w:p w:rsidR="008476CB" w:rsidRPr="00BA4DCD" w:rsidRDefault="008476CB" w:rsidP="00446B69">
            <w:pPr>
              <w:shd w:val="clear" w:color="auto" w:fill="FFFFFF"/>
              <w:spacing w:after="0" w:line="240" w:lineRule="auto"/>
              <w:ind w:right="552"/>
              <w:rPr>
                <w:rFonts w:ascii="Times New Roman" w:hAnsi="Times New Roman"/>
                <w:sz w:val="20"/>
                <w:szCs w:val="20"/>
              </w:rPr>
            </w:pPr>
            <w:r w:rsidRPr="00BA4DCD">
              <w:rPr>
                <w:rFonts w:ascii="Times New Roman" w:hAnsi="Times New Roman"/>
                <w:sz w:val="20"/>
                <w:szCs w:val="20"/>
              </w:rPr>
              <w:t>Однородные и неоднородные определения.</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z w:val="20"/>
                <w:szCs w:val="20"/>
              </w:rPr>
              <w:t>Закрепление изученного</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Однородные и неоднородные определения.</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и понимать особенности однородных и неоднородных определений.</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различать однородные и </w:t>
            </w:r>
            <w:r w:rsidRPr="00BA4DCD">
              <w:rPr>
                <w:rFonts w:ascii="Times New Roman" w:hAnsi="Times New Roman"/>
                <w:spacing w:val="-1"/>
                <w:sz w:val="20"/>
                <w:szCs w:val="20"/>
              </w:rPr>
              <w:t>неоднородные   определения,</w:t>
            </w:r>
            <w:r w:rsidRPr="00BA4DCD">
              <w:rPr>
                <w:rFonts w:ascii="Times New Roman" w:hAnsi="Times New Roman"/>
                <w:sz w:val="20"/>
                <w:szCs w:val="20"/>
              </w:rPr>
              <w:t xml:space="preserve"> правильно ставить знаки препинания в предложени</w:t>
            </w:r>
            <w:r w:rsidRPr="00BA4DCD">
              <w:rPr>
                <w:rFonts w:ascii="Times New Roman" w:hAnsi="Times New Roman"/>
                <w:sz w:val="20"/>
                <w:szCs w:val="20"/>
              </w:rPr>
              <w:softHyphen/>
              <w:t>ях с однородными и неоднород</w:t>
            </w:r>
            <w:r w:rsidRPr="00BA4DCD">
              <w:rPr>
                <w:rFonts w:ascii="Times New Roman" w:hAnsi="Times New Roman"/>
                <w:sz w:val="20"/>
                <w:szCs w:val="20"/>
              </w:rPr>
              <w:softHyphen/>
              <w:t>ными определениями.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Проверочная работа</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 42 упр. 244</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03"/>
        </w:trPr>
        <w:tc>
          <w:tcPr>
            <w:tcW w:w="682"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t>48</w:t>
            </w:r>
          </w:p>
        </w:tc>
        <w:tc>
          <w:tcPr>
            <w:tcW w:w="1728" w:type="dxa"/>
          </w:tcPr>
          <w:p w:rsidR="008476CB" w:rsidRPr="00BA4DCD" w:rsidRDefault="008476CB" w:rsidP="00446B69">
            <w:pPr>
              <w:shd w:val="clear" w:color="auto" w:fill="FFFFFF"/>
              <w:spacing w:after="0" w:line="240" w:lineRule="auto"/>
              <w:ind w:right="528"/>
              <w:rPr>
                <w:rFonts w:ascii="Times New Roman" w:hAnsi="Times New Roman"/>
                <w:sz w:val="20"/>
                <w:szCs w:val="20"/>
              </w:rPr>
            </w:pPr>
            <w:r w:rsidRPr="00BA4DCD">
              <w:rPr>
                <w:rFonts w:ascii="Times New Roman" w:hAnsi="Times New Roman"/>
                <w:b/>
                <w:sz w:val="20"/>
                <w:szCs w:val="20"/>
              </w:rPr>
              <w:t>Р/Р</w:t>
            </w:r>
            <w:r w:rsidRPr="00BA4DCD">
              <w:rPr>
                <w:rFonts w:ascii="Times New Roman" w:hAnsi="Times New Roman"/>
                <w:sz w:val="20"/>
                <w:szCs w:val="20"/>
              </w:rPr>
              <w:t xml:space="preserve"> </w:t>
            </w:r>
            <w:r w:rsidRPr="00BA4DCD">
              <w:rPr>
                <w:rFonts w:ascii="Times New Roman" w:hAnsi="Times New Roman"/>
                <w:spacing w:val="-12"/>
                <w:sz w:val="20"/>
                <w:szCs w:val="20"/>
              </w:rPr>
              <w:t>Изложение. Текст – сравнител</w:t>
            </w:r>
            <w:r>
              <w:rPr>
                <w:rFonts w:ascii="Times New Roman" w:hAnsi="Times New Roman"/>
                <w:spacing w:val="-12"/>
                <w:sz w:val="20"/>
                <w:szCs w:val="20"/>
              </w:rPr>
              <w:t>ьная характеристика (по упр. 263</w:t>
            </w:r>
            <w:r w:rsidRPr="00BA4DCD">
              <w:rPr>
                <w:rFonts w:ascii="Times New Roman" w:hAnsi="Times New Roman"/>
                <w:spacing w:val="-12"/>
                <w:sz w:val="20"/>
                <w:szCs w:val="20"/>
              </w:rPr>
              <w:t>)</w:t>
            </w:r>
          </w:p>
        </w:tc>
        <w:tc>
          <w:tcPr>
            <w:tcW w:w="1210" w:type="dxa"/>
          </w:tcPr>
          <w:p w:rsidR="008476CB" w:rsidRPr="00BA4DCD" w:rsidRDefault="008476CB" w:rsidP="00446B69">
            <w:pPr>
              <w:shd w:val="clear" w:color="auto" w:fill="FFFFFF"/>
              <w:spacing w:after="0" w:line="240" w:lineRule="auto"/>
              <w:ind w:right="557"/>
              <w:rPr>
                <w:rFonts w:ascii="Times New Roman" w:hAnsi="Times New Roman"/>
                <w:sz w:val="20"/>
                <w:szCs w:val="20"/>
              </w:rPr>
            </w:pPr>
            <w:r w:rsidRPr="00BA4DCD">
              <w:rPr>
                <w:rFonts w:ascii="Times New Roman" w:hAnsi="Times New Roman"/>
                <w:spacing w:val="-10"/>
                <w:sz w:val="20"/>
                <w:szCs w:val="20"/>
              </w:rPr>
              <w:t>Урок развития речи</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Сравнительная характеристика человека   как  вид текста,    строение, языковые   особен</w:t>
            </w:r>
            <w:r w:rsidRPr="00BA4DCD">
              <w:rPr>
                <w:rFonts w:ascii="Times New Roman" w:hAnsi="Times New Roman"/>
                <w:sz w:val="20"/>
                <w:szCs w:val="20"/>
              </w:rPr>
              <w:softHyphen/>
              <w:t>ности, материал упр.242</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Понимать</w:t>
            </w:r>
            <w:r w:rsidRPr="00BA4DCD">
              <w:rPr>
                <w:rFonts w:ascii="Times New Roman" w:hAnsi="Times New Roman"/>
                <w:sz w:val="20"/>
                <w:szCs w:val="20"/>
              </w:rPr>
              <w:t xml:space="preserve">    особенности    такого вида текста как сравнительная характеристика человека, </w:t>
            </w:r>
            <w:r w:rsidRPr="00BA4DCD">
              <w:rPr>
                <w:rFonts w:ascii="Times New Roman" w:hAnsi="Times New Roman"/>
                <w:b/>
                <w:sz w:val="20"/>
                <w:szCs w:val="20"/>
              </w:rPr>
              <w:t xml:space="preserve">уметь </w:t>
            </w:r>
            <w:r w:rsidRPr="00BA4DCD">
              <w:rPr>
                <w:rFonts w:ascii="Times New Roman" w:hAnsi="Times New Roman"/>
                <w:sz w:val="20"/>
                <w:szCs w:val="20"/>
              </w:rPr>
              <w:t>составлять текст такого вида,  использовать язы</w:t>
            </w:r>
            <w:r w:rsidRPr="00BA4DCD">
              <w:rPr>
                <w:rFonts w:ascii="Times New Roman" w:hAnsi="Times New Roman"/>
                <w:sz w:val="20"/>
                <w:szCs w:val="20"/>
              </w:rPr>
              <w:softHyphen/>
              <w:t>ковые  средства,   соблюдать  на письме литературные нормы</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Знаки препинания при прямой речи</w:t>
            </w: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t>49-</w:t>
            </w:r>
            <w:r w:rsidRPr="00BA4DCD">
              <w:rPr>
                <w:rFonts w:ascii="Times New Roman" w:hAnsi="Times New Roman"/>
                <w:sz w:val="20"/>
                <w:szCs w:val="20"/>
              </w:rPr>
              <w:t>50</w:t>
            </w:r>
          </w:p>
        </w:tc>
        <w:tc>
          <w:tcPr>
            <w:tcW w:w="1728" w:type="dxa"/>
          </w:tcPr>
          <w:p w:rsidR="008476CB" w:rsidRPr="00BA4DCD" w:rsidRDefault="008476CB" w:rsidP="00446B69">
            <w:pPr>
              <w:shd w:val="clear" w:color="auto" w:fill="FFFFFF"/>
              <w:spacing w:after="0" w:line="240" w:lineRule="auto"/>
              <w:ind w:right="77"/>
              <w:rPr>
                <w:rFonts w:ascii="Times New Roman" w:hAnsi="Times New Roman"/>
                <w:spacing w:val="-12"/>
                <w:sz w:val="20"/>
                <w:szCs w:val="20"/>
              </w:rPr>
            </w:pPr>
            <w:r w:rsidRPr="00BA4DCD">
              <w:rPr>
                <w:rFonts w:ascii="Times New Roman" w:hAnsi="Times New Roman"/>
                <w:spacing w:val="-12"/>
                <w:sz w:val="20"/>
                <w:szCs w:val="20"/>
              </w:rPr>
              <w:t>Однородные члены связанные сочинительными союзами, и пунктуация при них.</w:t>
            </w:r>
          </w:p>
          <w:p w:rsidR="008476CB" w:rsidRPr="00BA4DCD" w:rsidRDefault="008476CB" w:rsidP="00446B69">
            <w:pPr>
              <w:shd w:val="clear" w:color="auto" w:fill="FFFFFF"/>
              <w:spacing w:after="0" w:line="240" w:lineRule="auto"/>
              <w:ind w:right="77"/>
              <w:rPr>
                <w:rFonts w:ascii="Times New Roman" w:hAnsi="Times New Roman"/>
                <w:sz w:val="20"/>
                <w:szCs w:val="20"/>
              </w:rPr>
            </w:pPr>
          </w:p>
        </w:tc>
        <w:tc>
          <w:tcPr>
            <w:tcW w:w="1210" w:type="dxa"/>
          </w:tcPr>
          <w:p w:rsidR="008476CB" w:rsidRPr="00BA4DCD" w:rsidRDefault="008476CB" w:rsidP="00446B69">
            <w:pPr>
              <w:shd w:val="clear" w:color="auto" w:fill="FFFFFF"/>
              <w:spacing w:after="0" w:line="240" w:lineRule="auto"/>
              <w:ind w:right="240"/>
              <w:rPr>
                <w:rFonts w:ascii="Times New Roman" w:hAnsi="Times New Roman"/>
                <w:sz w:val="20"/>
                <w:szCs w:val="20"/>
              </w:rPr>
            </w:pPr>
            <w:r w:rsidRPr="00BA4DCD">
              <w:rPr>
                <w:rFonts w:ascii="Times New Roman" w:hAnsi="Times New Roman"/>
                <w:spacing w:val="-1"/>
                <w:sz w:val="20"/>
                <w:szCs w:val="20"/>
              </w:rPr>
              <w:lastRenderedPageBreak/>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hd w:val="clear" w:color="auto" w:fill="FFFFFF"/>
              <w:spacing w:after="0" w:line="240" w:lineRule="auto"/>
              <w:ind w:right="77"/>
              <w:rPr>
                <w:rFonts w:ascii="Times New Roman" w:hAnsi="Times New Roman"/>
                <w:spacing w:val="-12"/>
                <w:sz w:val="20"/>
                <w:szCs w:val="20"/>
              </w:rPr>
            </w:pPr>
            <w:r w:rsidRPr="00BA4DCD">
              <w:rPr>
                <w:rFonts w:ascii="Times New Roman" w:hAnsi="Times New Roman"/>
                <w:spacing w:val="-12"/>
                <w:sz w:val="20"/>
                <w:szCs w:val="20"/>
              </w:rPr>
              <w:t>Однородные члены связанные сочинительными союзами, и пунктуация при них.</w:t>
            </w:r>
          </w:p>
          <w:p w:rsidR="008476CB" w:rsidRPr="00BA4DCD" w:rsidRDefault="008476CB" w:rsidP="00446B69">
            <w:pPr>
              <w:spacing w:after="0" w:line="240" w:lineRule="auto"/>
              <w:rPr>
                <w:rFonts w:ascii="Times New Roman" w:hAnsi="Times New Roman"/>
                <w:sz w:val="20"/>
                <w:szCs w:val="20"/>
              </w:rPr>
            </w:pP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 xml:space="preserve">правильно ставить знаки </w:t>
            </w:r>
            <w:r w:rsidRPr="00BA4DCD">
              <w:rPr>
                <w:rFonts w:ascii="Times New Roman" w:hAnsi="Times New Roman"/>
                <w:spacing w:val="-1"/>
                <w:sz w:val="20"/>
                <w:szCs w:val="20"/>
              </w:rPr>
              <w:t>препинания при однородных чле</w:t>
            </w:r>
            <w:r w:rsidRPr="00BA4DCD">
              <w:rPr>
                <w:rFonts w:ascii="Times New Roman" w:hAnsi="Times New Roman"/>
                <w:spacing w:val="-1"/>
                <w:sz w:val="20"/>
                <w:szCs w:val="20"/>
              </w:rPr>
              <w:softHyphen/>
            </w:r>
            <w:r w:rsidRPr="00BA4DCD">
              <w:rPr>
                <w:rFonts w:ascii="Times New Roman" w:hAnsi="Times New Roman"/>
                <w:sz w:val="20"/>
                <w:szCs w:val="20"/>
              </w:rPr>
              <w:t xml:space="preserve">нах, связанных сочинительными </w:t>
            </w:r>
            <w:r w:rsidRPr="00BA4DCD">
              <w:rPr>
                <w:rFonts w:ascii="Times New Roman" w:hAnsi="Times New Roman"/>
                <w:spacing w:val="-1"/>
                <w:sz w:val="20"/>
                <w:szCs w:val="20"/>
              </w:rPr>
              <w:t xml:space="preserve">союзами,      составлять      схемы </w:t>
            </w:r>
            <w:r w:rsidRPr="00BA4DCD">
              <w:rPr>
                <w:rFonts w:ascii="Times New Roman" w:hAnsi="Times New Roman"/>
                <w:sz w:val="20"/>
                <w:szCs w:val="20"/>
              </w:rPr>
              <w:t xml:space="preserve">предложений    с    однородными членами;    определять    оттенки </w:t>
            </w:r>
            <w:r w:rsidRPr="00BA4DCD">
              <w:rPr>
                <w:rFonts w:ascii="Times New Roman" w:hAnsi="Times New Roman"/>
                <w:sz w:val="20"/>
                <w:szCs w:val="20"/>
              </w:rPr>
              <w:lastRenderedPageBreak/>
              <w:t>противопоставления,     контраст</w:t>
            </w:r>
            <w:r w:rsidRPr="00BA4DCD">
              <w:rPr>
                <w:rFonts w:ascii="Times New Roman" w:hAnsi="Times New Roman"/>
                <w:sz w:val="20"/>
                <w:szCs w:val="20"/>
              </w:rPr>
              <w:softHyphen/>
              <w:t>ности, уступительности и несоот</w:t>
            </w:r>
            <w:r w:rsidRPr="00BA4DCD">
              <w:rPr>
                <w:rFonts w:ascii="Times New Roman" w:hAnsi="Times New Roman"/>
                <w:sz w:val="20"/>
                <w:szCs w:val="20"/>
              </w:rPr>
              <w:softHyphen/>
              <w:t>ветствия.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Индивидуальный опрос, 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Группы сочинительных союзов</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§43, упр. 254.</w:t>
            </w:r>
          </w:p>
          <w:p w:rsidR="008476CB" w:rsidRPr="00F7312F" w:rsidRDefault="008476CB" w:rsidP="00446B69">
            <w:pPr>
              <w:shd w:val="clear" w:color="auto" w:fill="FFFFFF"/>
              <w:spacing w:after="0" w:line="240" w:lineRule="auto"/>
              <w:rPr>
                <w:rFonts w:ascii="Times New Roman" w:hAnsi="Times New Roman"/>
                <w:sz w:val="20"/>
                <w:szCs w:val="20"/>
              </w:rPr>
            </w:pPr>
            <w:r>
              <w:rPr>
                <w:rFonts w:ascii="Times New Roman" w:hAnsi="Times New Roman"/>
                <w:sz w:val="20"/>
                <w:szCs w:val="20"/>
              </w:rPr>
              <w:t>П.43, упр.262</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80"/>
        </w:trPr>
        <w:tc>
          <w:tcPr>
            <w:tcW w:w="682"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51</w:t>
            </w:r>
          </w:p>
        </w:tc>
        <w:tc>
          <w:tcPr>
            <w:tcW w:w="1728" w:type="dxa"/>
          </w:tcPr>
          <w:p w:rsidR="008476CB" w:rsidRPr="00BA4DCD" w:rsidRDefault="008476CB" w:rsidP="00446B69">
            <w:pPr>
              <w:shd w:val="clear" w:color="auto" w:fill="FFFFFF"/>
              <w:spacing w:after="0" w:line="240" w:lineRule="auto"/>
              <w:ind w:right="77"/>
              <w:rPr>
                <w:rFonts w:ascii="Times New Roman" w:hAnsi="Times New Roman"/>
                <w:spacing w:val="-12"/>
                <w:sz w:val="20"/>
                <w:szCs w:val="20"/>
              </w:rPr>
            </w:pPr>
            <w:r w:rsidRPr="00BA4DCD">
              <w:rPr>
                <w:rFonts w:ascii="Times New Roman" w:hAnsi="Times New Roman"/>
                <w:spacing w:val="-12"/>
                <w:sz w:val="20"/>
                <w:szCs w:val="20"/>
              </w:rPr>
              <w:t>Однородные члены связанные сочинительными союзами, и пунктуация при них.</w:t>
            </w:r>
          </w:p>
          <w:p w:rsidR="008476CB" w:rsidRPr="00BA4DCD" w:rsidRDefault="008476CB" w:rsidP="00446B69">
            <w:pPr>
              <w:shd w:val="clear" w:color="auto" w:fill="FFFFFF"/>
              <w:spacing w:after="0" w:line="240" w:lineRule="auto"/>
              <w:ind w:right="77"/>
              <w:rPr>
                <w:rFonts w:ascii="Times New Roman" w:hAnsi="Times New Roman"/>
                <w:spacing w:val="-12"/>
                <w:sz w:val="20"/>
                <w:szCs w:val="20"/>
              </w:rPr>
            </w:pP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z w:val="20"/>
                <w:szCs w:val="20"/>
              </w:rPr>
              <w:t>Закрепление изученного</w:t>
            </w:r>
          </w:p>
        </w:tc>
        <w:tc>
          <w:tcPr>
            <w:tcW w:w="2310" w:type="dxa"/>
          </w:tcPr>
          <w:p w:rsidR="008476CB" w:rsidRPr="00BA4DCD" w:rsidRDefault="008476CB" w:rsidP="00446B69">
            <w:pPr>
              <w:shd w:val="clear" w:color="auto" w:fill="FFFFFF"/>
              <w:spacing w:after="0" w:line="240" w:lineRule="auto"/>
              <w:ind w:right="77"/>
              <w:rPr>
                <w:rFonts w:ascii="Times New Roman" w:hAnsi="Times New Roman"/>
                <w:spacing w:val="-12"/>
                <w:sz w:val="20"/>
                <w:szCs w:val="20"/>
              </w:rPr>
            </w:pPr>
            <w:r w:rsidRPr="00BA4DCD">
              <w:rPr>
                <w:rFonts w:ascii="Times New Roman" w:hAnsi="Times New Roman"/>
                <w:spacing w:val="-12"/>
                <w:sz w:val="20"/>
                <w:szCs w:val="20"/>
              </w:rPr>
              <w:t>Однородные члены связанные сочинительными союзами, и пунктуация при них.</w:t>
            </w:r>
          </w:p>
          <w:p w:rsidR="008476CB" w:rsidRPr="00BA4DCD" w:rsidRDefault="008476CB" w:rsidP="00446B69">
            <w:pPr>
              <w:spacing w:after="0" w:line="240" w:lineRule="auto"/>
              <w:rPr>
                <w:rFonts w:ascii="Times New Roman" w:hAnsi="Times New Roman"/>
                <w:sz w:val="20"/>
                <w:szCs w:val="20"/>
              </w:rPr>
            </w:pP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 xml:space="preserve">правильно ставить знаки </w:t>
            </w:r>
            <w:r w:rsidRPr="00BA4DCD">
              <w:rPr>
                <w:rFonts w:ascii="Times New Roman" w:hAnsi="Times New Roman"/>
                <w:spacing w:val="-1"/>
                <w:sz w:val="20"/>
                <w:szCs w:val="20"/>
              </w:rPr>
              <w:t>препинания при однородных чле</w:t>
            </w:r>
            <w:r w:rsidRPr="00BA4DCD">
              <w:rPr>
                <w:rFonts w:ascii="Times New Roman" w:hAnsi="Times New Roman"/>
                <w:spacing w:val="-1"/>
                <w:sz w:val="20"/>
                <w:szCs w:val="20"/>
              </w:rPr>
              <w:softHyphen/>
            </w:r>
            <w:r w:rsidRPr="00BA4DCD">
              <w:rPr>
                <w:rFonts w:ascii="Times New Roman" w:hAnsi="Times New Roman"/>
                <w:sz w:val="20"/>
                <w:szCs w:val="20"/>
              </w:rPr>
              <w:t xml:space="preserve">нах, связанных сочинительными </w:t>
            </w:r>
            <w:r w:rsidRPr="00BA4DCD">
              <w:rPr>
                <w:rFonts w:ascii="Times New Roman" w:hAnsi="Times New Roman"/>
                <w:spacing w:val="-1"/>
                <w:sz w:val="20"/>
                <w:szCs w:val="20"/>
              </w:rPr>
              <w:t xml:space="preserve">союзами,      составлять      схемы </w:t>
            </w:r>
            <w:r w:rsidRPr="00BA4DCD">
              <w:rPr>
                <w:rFonts w:ascii="Times New Roman" w:hAnsi="Times New Roman"/>
                <w:sz w:val="20"/>
                <w:szCs w:val="20"/>
              </w:rPr>
              <w:t xml:space="preserve">предложений    с    однородными членами.  </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Тестовый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 43, упр.259</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41"/>
        </w:trPr>
        <w:tc>
          <w:tcPr>
            <w:tcW w:w="682"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52</w:t>
            </w:r>
          </w:p>
        </w:tc>
        <w:tc>
          <w:tcPr>
            <w:tcW w:w="1728" w:type="dxa"/>
          </w:tcPr>
          <w:p w:rsidR="008476CB" w:rsidRPr="00BA4DCD" w:rsidRDefault="008476CB" w:rsidP="00446B69">
            <w:pPr>
              <w:shd w:val="clear" w:color="auto" w:fill="FFFFFF"/>
              <w:spacing w:after="0" w:line="240" w:lineRule="auto"/>
              <w:ind w:right="77"/>
              <w:rPr>
                <w:rFonts w:ascii="Times New Roman" w:hAnsi="Times New Roman"/>
                <w:spacing w:val="-12"/>
                <w:sz w:val="20"/>
                <w:szCs w:val="20"/>
              </w:rPr>
            </w:pPr>
            <w:r w:rsidRPr="00BA4DCD">
              <w:rPr>
                <w:rFonts w:ascii="Times New Roman" w:hAnsi="Times New Roman"/>
                <w:spacing w:val="-12"/>
                <w:sz w:val="20"/>
                <w:szCs w:val="20"/>
              </w:rPr>
              <w:t xml:space="preserve">Обобщающие слова при </w:t>
            </w:r>
            <w:r w:rsidRPr="00BA4DCD">
              <w:rPr>
                <w:rFonts w:ascii="Times New Roman" w:hAnsi="Times New Roman"/>
                <w:sz w:val="20"/>
                <w:szCs w:val="20"/>
              </w:rPr>
              <w:t>однородных членах предложения и знаки препинания при них</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12"/>
                <w:sz w:val="20"/>
                <w:szCs w:val="20"/>
              </w:rPr>
              <w:t xml:space="preserve">Обобщающие слова при </w:t>
            </w:r>
            <w:r w:rsidRPr="00BA4DCD">
              <w:rPr>
                <w:rFonts w:ascii="Times New Roman" w:hAnsi="Times New Roman"/>
                <w:sz w:val="20"/>
                <w:szCs w:val="20"/>
              </w:rPr>
              <w:t>однородных членах предложения и знаки препинания при них</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находить обобщающие слова при однородных членах, определять место их по отноше</w:t>
            </w:r>
            <w:r w:rsidRPr="00BA4DCD">
              <w:rPr>
                <w:rFonts w:ascii="Times New Roman" w:hAnsi="Times New Roman"/>
                <w:sz w:val="20"/>
                <w:szCs w:val="20"/>
              </w:rPr>
              <w:softHyphen/>
              <w:t>нию к однородным членам, пра</w:t>
            </w:r>
            <w:r w:rsidRPr="00BA4DCD">
              <w:rPr>
                <w:rFonts w:ascii="Times New Roman" w:hAnsi="Times New Roman"/>
                <w:sz w:val="20"/>
                <w:szCs w:val="20"/>
              </w:rPr>
              <w:softHyphen/>
              <w:t>вильно ставить знаки препина</w:t>
            </w:r>
            <w:r w:rsidRPr="00BA4DCD">
              <w:rPr>
                <w:rFonts w:ascii="Times New Roman" w:hAnsi="Times New Roman"/>
                <w:sz w:val="20"/>
                <w:szCs w:val="20"/>
              </w:rPr>
              <w:softHyphen/>
            </w:r>
            <w:r w:rsidRPr="00BA4DCD">
              <w:rPr>
                <w:rFonts w:ascii="Times New Roman" w:hAnsi="Times New Roman"/>
                <w:spacing w:val="-3"/>
                <w:sz w:val="20"/>
                <w:szCs w:val="20"/>
              </w:rPr>
              <w:t>ния, составлять схемы предложе</w:t>
            </w:r>
            <w:r w:rsidRPr="00BA4DCD">
              <w:rPr>
                <w:rFonts w:ascii="Times New Roman" w:hAnsi="Times New Roman"/>
                <w:spacing w:val="-3"/>
                <w:sz w:val="20"/>
                <w:szCs w:val="20"/>
              </w:rPr>
              <w:softHyphen/>
            </w:r>
            <w:r w:rsidRPr="00BA4DCD">
              <w:rPr>
                <w:rFonts w:ascii="Times New Roman" w:hAnsi="Times New Roman"/>
                <w:spacing w:val="-4"/>
                <w:sz w:val="20"/>
                <w:szCs w:val="20"/>
              </w:rPr>
              <w:t xml:space="preserve">ний с обобщающими словами при </w:t>
            </w:r>
            <w:r w:rsidRPr="00BA4DCD">
              <w:rPr>
                <w:rFonts w:ascii="Times New Roman" w:hAnsi="Times New Roman"/>
                <w:sz w:val="20"/>
                <w:szCs w:val="20"/>
              </w:rPr>
              <w:t>однородных членах.</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Проверка с комментированным чтением,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Повторить определительные местоимения и наречия, выступающие  в роли обобщающих слов</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§44 ,упр. 268</w:t>
            </w:r>
            <w:r>
              <w:rPr>
                <w:rFonts w:ascii="Times New Roman" w:hAnsi="Times New Roman"/>
                <w:sz w:val="20"/>
                <w:szCs w:val="20"/>
              </w:rPr>
              <w:t>.</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40"/>
        </w:trPr>
        <w:tc>
          <w:tcPr>
            <w:tcW w:w="682"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53</w:t>
            </w:r>
          </w:p>
        </w:tc>
        <w:tc>
          <w:tcPr>
            <w:tcW w:w="1728" w:type="dxa"/>
          </w:tcPr>
          <w:p w:rsidR="008476CB" w:rsidRPr="00BA4DCD" w:rsidRDefault="008476CB" w:rsidP="00446B69">
            <w:pPr>
              <w:shd w:val="clear" w:color="auto" w:fill="FFFFFF"/>
              <w:spacing w:after="0" w:line="240" w:lineRule="auto"/>
              <w:ind w:right="77"/>
              <w:rPr>
                <w:rFonts w:ascii="Times New Roman" w:hAnsi="Times New Roman"/>
                <w:spacing w:val="-12"/>
                <w:sz w:val="20"/>
                <w:szCs w:val="20"/>
              </w:rPr>
            </w:pPr>
            <w:r w:rsidRPr="00BA4DCD">
              <w:rPr>
                <w:rFonts w:ascii="Times New Roman" w:hAnsi="Times New Roman"/>
                <w:spacing w:val="-12"/>
                <w:sz w:val="20"/>
                <w:szCs w:val="20"/>
              </w:rPr>
              <w:t xml:space="preserve">Обобщающие слова при </w:t>
            </w:r>
            <w:r w:rsidRPr="00BA4DCD">
              <w:rPr>
                <w:rFonts w:ascii="Times New Roman" w:hAnsi="Times New Roman"/>
                <w:sz w:val="20"/>
                <w:szCs w:val="20"/>
              </w:rPr>
              <w:t>однородных членах предложения и знаки препинания при них</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z w:val="20"/>
                <w:szCs w:val="20"/>
              </w:rPr>
              <w:t>Закрепление изученного</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12"/>
                <w:sz w:val="20"/>
                <w:szCs w:val="20"/>
              </w:rPr>
              <w:t xml:space="preserve">Обобщающие слова при </w:t>
            </w:r>
            <w:r w:rsidRPr="00BA4DCD">
              <w:rPr>
                <w:rFonts w:ascii="Times New Roman" w:hAnsi="Times New Roman"/>
                <w:sz w:val="20"/>
                <w:szCs w:val="20"/>
              </w:rPr>
              <w:t>однородных членах предложения и знаки препинания при них</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находить обобщающие слова при однородных членах, определять место их по отноше</w:t>
            </w:r>
            <w:r w:rsidRPr="00BA4DCD">
              <w:rPr>
                <w:rFonts w:ascii="Times New Roman" w:hAnsi="Times New Roman"/>
                <w:sz w:val="20"/>
                <w:szCs w:val="20"/>
              </w:rPr>
              <w:softHyphen/>
              <w:t>нию к однородным членам, пра</w:t>
            </w:r>
            <w:r w:rsidRPr="00BA4DCD">
              <w:rPr>
                <w:rFonts w:ascii="Times New Roman" w:hAnsi="Times New Roman"/>
                <w:sz w:val="20"/>
                <w:szCs w:val="20"/>
              </w:rPr>
              <w:softHyphen/>
              <w:t>вильно ставить знаки препина</w:t>
            </w:r>
            <w:r w:rsidRPr="00BA4DCD">
              <w:rPr>
                <w:rFonts w:ascii="Times New Roman" w:hAnsi="Times New Roman"/>
                <w:sz w:val="20"/>
                <w:szCs w:val="20"/>
              </w:rPr>
              <w:softHyphen/>
            </w:r>
            <w:r w:rsidRPr="00BA4DCD">
              <w:rPr>
                <w:rFonts w:ascii="Times New Roman" w:hAnsi="Times New Roman"/>
                <w:spacing w:val="-3"/>
                <w:sz w:val="20"/>
                <w:szCs w:val="20"/>
              </w:rPr>
              <w:t>ния, составлять схемы предложе</w:t>
            </w:r>
            <w:r w:rsidRPr="00BA4DCD">
              <w:rPr>
                <w:rFonts w:ascii="Times New Roman" w:hAnsi="Times New Roman"/>
                <w:spacing w:val="-3"/>
                <w:sz w:val="20"/>
                <w:szCs w:val="20"/>
              </w:rPr>
              <w:softHyphen/>
            </w:r>
            <w:r w:rsidRPr="00BA4DCD">
              <w:rPr>
                <w:rFonts w:ascii="Times New Roman" w:hAnsi="Times New Roman"/>
                <w:spacing w:val="-4"/>
                <w:sz w:val="20"/>
                <w:szCs w:val="20"/>
              </w:rPr>
              <w:t xml:space="preserve">ний с обобщающими словами при </w:t>
            </w:r>
            <w:r w:rsidRPr="00BA4DCD">
              <w:rPr>
                <w:rFonts w:ascii="Times New Roman" w:hAnsi="Times New Roman"/>
                <w:sz w:val="20"/>
                <w:szCs w:val="20"/>
              </w:rPr>
              <w:t>однородных членах.</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тестовый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 44 упр., упр. 275 </w:t>
            </w:r>
            <w:r>
              <w:rPr>
                <w:rFonts w:ascii="Times New Roman" w:hAnsi="Times New Roman"/>
                <w:sz w:val="20"/>
                <w:szCs w:val="20"/>
              </w:rPr>
              <w:t>.</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315"/>
        </w:trPr>
        <w:tc>
          <w:tcPr>
            <w:tcW w:w="682"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54</w:t>
            </w:r>
          </w:p>
        </w:tc>
        <w:tc>
          <w:tcPr>
            <w:tcW w:w="1728" w:type="dxa"/>
          </w:tcPr>
          <w:p w:rsidR="008476CB" w:rsidRPr="00BA4DCD" w:rsidRDefault="008476CB" w:rsidP="00446B69">
            <w:pPr>
              <w:shd w:val="clear" w:color="auto" w:fill="FFFFFF"/>
              <w:spacing w:after="0" w:line="240" w:lineRule="auto"/>
              <w:ind w:right="77"/>
              <w:rPr>
                <w:rFonts w:ascii="Times New Roman" w:hAnsi="Times New Roman"/>
                <w:sz w:val="20"/>
                <w:szCs w:val="20"/>
              </w:rPr>
            </w:pPr>
            <w:r w:rsidRPr="00BA4DCD">
              <w:rPr>
                <w:rFonts w:ascii="Times New Roman" w:hAnsi="Times New Roman"/>
                <w:spacing w:val="-12"/>
                <w:sz w:val="20"/>
                <w:szCs w:val="20"/>
              </w:rPr>
              <w:t>Синтаксический  разбор предложений с однородными членами.</w:t>
            </w:r>
          </w:p>
        </w:tc>
        <w:tc>
          <w:tcPr>
            <w:tcW w:w="12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Урок закрепления изученного</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Обобщающие сло</w:t>
            </w:r>
            <w:r w:rsidRPr="00BA4DCD">
              <w:rPr>
                <w:rFonts w:ascii="Times New Roman" w:hAnsi="Times New Roman"/>
                <w:sz w:val="20"/>
                <w:szCs w:val="20"/>
              </w:rPr>
              <w:softHyphen/>
              <w:t>ва   при   однород</w:t>
            </w:r>
            <w:r w:rsidRPr="00BA4DCD">
              <w:rPr>
                <w:rFonts w:ascii="Times New Roman" w:hAnsi="Times New Roman"/>
                <w:sz w:val="20"/>
                <w:szCs w:val="20"/>
              </w:rPr>
              <w:softHyphen/>
              <w:t>ных членах пред</w:t>
            </w:r>
            <w:r w:rsidRPr="00BA4DCD">
              <w:rPr>
                <w:rFonts w:ascii="Times New Roman" w:hAnsi="Times New Roman"/>
                <w:sz w:val="20"/>
                <w:szCs w:val="20"/>
              </w:rPr>
              <w:softHyphen/>
              <w:t xml:space="preserve">ложения   и   знаки препинания      при них. </w:t>
            </w:r>
            <w:r w:rsidRPr="00BA4DCD">
              <w:rPr>
                <w:rFonts w:ascii="Times New Roman" w:hAnsi="Times New Roman"/>
                <w:spacing w:val="-3"/>
                <w:sz w:val="20"/>
                <w:szCs w:val="20"/>
              </w:rPr>
              <w:t xml:space="preserve">Синтаксический    </w:t>
            </w:r>
            <w:r w:rsidRPr="00BA4DCD">
              <w:rPr>
                <w:rFonts w:ascii="Times New Roman" w:hAnsi="Times New Roman"/>
                <w:spacing w:val="-4"/>
                <w:sz w:val="20"/>
                <w:szCs w:val="20"/>
              </w:rPr>
              <w:t>разбор    предложе</w:t>
            </w:r>
            <w:r w:rsidRPr="00BA4DCD">
              <w:rPr>
                <w:rFonts w:ascii="Times New Roman" w:hAnsi="Times New Roman"/>
                <w:spacing w:val="-4"/>
                <w:sz w:val="20"/>
                <w:szCs w:val="20"/>
              </w:rPr>
              <w:softHyphen/>
              <w:t>ний с однородными членами. Стилисти</w:t>
            </w:r>
            <w:r w:rsidRPr="00BA4DCD">
              <w:rPr>
                <w:rFonts w:ascii="Times New Roman" w:hAnsi="Times New Roman"/>
                <w:spacing w:val="-1"/>
                <w:sz w:val="20"/>
                <w:szCs w:val="20"/>
              </w:rPr>
              <w:t>ческие  осо</w:t>
            </w:r>
            <w:r w:rsidRPr="00BA4DCD">
              <w:rPr>
                <w:rFonts w:ascii="Times New Roman" w:hAnsi="Times New Roman"/>
                <w:spacing w:val="-5"/>
                <w:sz w:val="20"/>
                <w:szCs w:val="20"/>
              </w:rPr>
              <w:t>бенности  предложе</w:t>
            </w:r>
            <w:r w:rsidRPr="00BA4DCD">
              <w:rPr>
                <w:rFonts w:ascii="Times New Roman" w:hAnsi="Times New Roman"/>
                <w:spacing w:val="-1"/>
                <w:sz w:val="20"/>
                <w:szCs w:val="20"/>
              </w:rPr>
              <w:t>ний   с  однород</w:t>
            </w:r>
            <w:r w:rsidRPr="00BA4DCD">
              <w:rPr>
                <w:rFonts w:ascii="Times New Roman" w:hAnsi="Times New Roman"/>
                <w:spacing w:val="-1"/>
                <w:sz w:val="20"/>
                <w:szCs w:val="20"/>
              </w:rPr>
              <w:softHyphen/>
              <w:t>ными членами. Си</w:t>
            </w:r>
            <w:r w:rsidRPr="00BA4DCD">
              <w:rPr>
                <w:rFonts w:ascii="Times New Roman" w:hAnsi="Times New Roman"/>
                <w:spacing w:val="-1"/>
                <w:sz w:val="20"/>
                <w:szCs w:val="20"/>
              </w:rPr>
              <w:softHyphen/>
            </w:r>
            <w:r w:rsidRPr="00BA4DCD">
              <w:rPr>
                <w:rFonts w:ascii="Times New Roman" w:hAnsi="Times New Roman"/>
                <w:spacing w:val="-3"/>
                <w:sz w:val="20"/>
                <w:szCs w:val="20"/>
              </w:rPr>
              <w:t xml:space="preserve">нонимия     простых </w:t>
            </w:r>
            <w:r w:rsidRPr="00BA4DCD">
              <w:rPr>
                <w:rFonts w:ascii="Times New Roman" w:hAnsi="Times New Roman"/>
                <w:sz w:val="20"/>
                <w:szCs w:val="20"/>
              </w:rPr>
              <w:t xml:space="preserve">предложений с </w:t>
            </w:r>
            <w:r w:rsidRPr="00BA4DCD">
              <w:rPr>
                <w:rFonts w:ascii="Times New Roman" w:hAnsi="Times New Roman"/>
                <w:sz w:val="20"/>
                <w:szCs w:val="20"/>
              </w:rPr>
              <w:lastRenderedPageBreak/>
              <w:t>од</w:t>
            </w:r>
            <w:r w:rsidRPr="00BA4DCD">
              <w:rPr>
                <w:rFonts w:ascii="Times New Roman" w:hAnsi="Times New Roman"/>
                <w:spacing w:val="-1"/>
                <w:sz w:val="20"/>
                <w:szCs w:val="20"/>
              </w:rPr>
              <w:t>нородными  члена</w:t>
            </w:r>
            <w:r w:rsidRPr="00BA4DCD">
              <w:rPr>
                <w:rFonts w:ascii="Times New Roman" w:hAnsi="Times New Roman"/>
                <w:spacing w:val="-4"/>
                <w:sz w:val="20"/>
                <w:szCs w:val="20"/>
              </w:rPr>
              <w:t>ми   и   сложносочиненных    предло</w:t>
            </w:r>
            <w:r w:rsidRPr="00BA4DCD">
              <w:rPr>
                <w:rFonts w:ascii="Times New Roman" w:hAnsi="Times New Roman"/>
                <w:spacing w:val="-4"/>
                <w:sz w:val="20"/>
                <w:szCs w:val="20"/>
              </w:rPr>
              <w:softHyphen/>
            </w:r>
            <w:r w:rsidRPr="00BA4DCD">
              <w:rPr>
                <w:rFonts w:ascii="Times New Roman" w:hAnsi="Times New Roman"/>
                <w:sz w:val="20"/>
                <w:szCs w:val="20"/>
              </w:rPr>
              <w:t>жений</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lastRenderedPageBreak/>
              <w:t>Уметь</w:t>
            </w:r>
            <w:r w:rsidRPr="00BA4DCD">
              <w:rPr>
                <w:rFonts w:ascii="Times New Roman" w:hAnsi="Times New Roman"/>
                <w:sz w:val="20"/>
                <w:szCs w:val="20"/>
              </w:rPr>
              <w:t xml:space="preserve"> различать предложения с обобщающими словами при од</w:t>
            </w:r>
            <w:r w:rsidRPr="00BA4DCD">
              <w:rPr>
                <w:rFonts w:ascii="Times New Roman" w:hAnsi="Times New Roman"/>
                <w:sz w:val="20"/>
                <w:szCs w:val="20"/>
              </w:rPr>
              <w:softHyphen/>
              <w:t>нородных членах и предложения с составным именным сказуе</w:t>
            </w:r>
            <w:r w:rsidRPr="00BA4DCD">
              <w:rPr>
                <w:rFonts w:ascii="Times New Roman" w:hAnsi="Times New Roman"/>
                <w:sz w:val="20"/>
                <w:szCs w:val="20"/>
              </w:rPr>
              <w:softHyphen/>
              <w:t xml:space="preserve">мым, распознавать логические категории рода и вида, общего и </w:t>
            </w:r>
            <w:r w:rsidRPr="00BA4DCD">
              <w:rPr>
                <w:rFonts w:ascii="Times New Roman" w:hAnsi="Times New Roman"/>
                <w:spacing w:val="-1"/>
                <w:sz w:val="20"/>
                <w:szCs w:val="20"/>
              </w:rPr>
              <w:t xml:space="preserve">частного. Правильно расставлять </w:t>
            </w:r>
            <w:r w:rsidRPr="00BA4DCD">
              <w:rPr>
                <w:rFonts w:ascii="Times New Roman" w:hAnsi="Times New Roman"/>
                <w:sz w:val="20"/>
                <w:szCs w:val="20"/>
              </w:rPr>
              <w:t xml:space="preserve">знаки препинания, использовать предложения с обобщающими словами при однородных членах в текстах различных стилей. </w:t>
            </w:r>
            <w:r w:rsidRPr="00BA4DCD">
              <w:rPr>
                <w:rFonts w:ascii="Times New Roman" w:hAnsi="Times New Roman"/>
                <w:b/>
                <w:bCs/>
                <w:sz w:val="20"/>
                <w:szCs w:val="20"/>
              </w:rPr>
              <w:t>Уметь</w:t>
            </w:r>
            <w:r w:rsidRPr="00BA4DCD">
              <w:rPr>
                <w:rFonts w:ascii="Times New Roman" w:hAnsi="Times New Roman"/>
                <w:sz w:val="20"/>
                <w:szCs w:val="20"/>
              </w:rPr>
              <w:t xml:space="preserve">  производить  синтаксиче</w:t>
            </w:r>
            <w:r w:rsidRPr="00BA4DCD">
              <w:rPr>
                <w:rFonts w:ascii="Times New Roman" w:hAnsi="Times New Roman"/>
                <w:sz w:val="20"/>
                <w:szCs w:val="20"/>
              </w:rPr>
              <w:softHyphen/>
            </w:r>
            <w:r w:rsidRPr="00BA4DCD">
              <w:rPr>
                <w:rFonts w:ascii="Times New Roman" w:hAnsi="Times New Roman"/>
                <w:spacing w:val="-2"/>
                <w:sz w:val="20"/>
                <w:szCs w:val="20"/>
              </w:rPr>
              <w:t xml:space="preserve">ский   разбор </w:t>
            </w:r>
            <w:r w:rsidRPr="00BA4DCD">
              <w:rPr>
                <w:rFonts w:ascii="Times New Roman" w:hAnsi="Times New Roman"/>
                <w:sz w:val="20"/>
                <w:szCs w:val="20"/>
              </w:rPr>
              <w:t>предложений     с    однородными членами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 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О-Ё после шипящих и Ц</w:t>
            </w: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 45 упр. 277</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55</w:t>
            </w:r>
          </w:p>
        </w:tc>
        <w:tc>
          <w:tcPr>
            <w:tcW w:w="1728" w:type="dxa"/>
          </w:tcPr>
          <w:p w:rsidR="008476CB" w:rsidRPr="00BA4DCD" w:rsidRDefault="008476CB" w:rsidP="00446B69">
            <w:pPr>
              <w:shd w:val="clear" w:color="auto" w:fill="FFFFFF"/>
              <w:spacing w:after="0" w:line="240" w:lineRule="auto"/>
              <w:ind w:right="77"/>
              <w:rPr>
                <w:rFonts w:ascii="Times New Roman" w:hAnsi="Times New Roman"/>
                <w:spacing w:val="-12"/>
                <w:sz w:val="20"/>
                <w:szCs w:val="20"/>
              </w:rPr>
            </w:pPr>
            <w:r w:rsidRPr="00BA4DCD">
              <w:rPr>
                <w:rFonts w:ascii="Times New Roman" w:hAnsi="Times New Roman"/>
                <w:spacing w:val="-12"/>
                <w:sz w:val="20"/>
                <w:szCs w:val="20"/>
              </w:rPr>
              <w:t>Пунктуационный разбор предложений с однородными членами.</w:t>
            </w:r>
          </w:p>
        </w:tc>
        <w:tc>
          <w:tcPr>
            <w:tcW w:w="12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Урок закрепления изученного</w:t>
            </w:r>
          </w:p>
        </w:tc>
        <w:tc>
          <w:tcPr>
            <w:tcW w:w="2310" w:type="dxa"/>
          </w:tcPr>
          <w:p w:rsidR="008476CB" w:rsidRPr="00BA4DCD" w:rsidRDefault="008476CB" w:rsidP="00446B69">
            <w:pPr>
              <w:snapToGrid w:val="0"/>
              <w:spacing w:after="0" w:line="240" w:lineRule="auto"/>
              <w:rPr>
                <w:rFonts w:ascii="Times New Roman" w:hAnsi="Times New Roman"/>
                <w:sz w:val="20"/>
                <w:szCs w:val="20"/>
              </w:rPr>
            </w:pPr>
            <w:r w:rsidRPr="00BA4DCD">
              <w:rPr>
                <w:rFonts w:ascii="Times New Roman" w:hAnsi="Times New Roman"/>
                <w:spacing w:val="-5"/>
                <w:sz w:val="20"/>
                <w:szCs w:val="20"/>
              </w:rPr>
              <w:t xml:space="preserve">Пунктуационный </w:t>
            </w:r>
            <w:r w:rsidRPr="00BA4DCD">
              <w:rPr>
                <w:rFonts w:ascii="Times New Roman" w:hAnsi="Times New Roman"/>
                <w:spacing w:val="-4"/>
                <w:sz w:val="20"/>
                <w:szCs w:val="20"/>
              </w:rPr>
              <w:t>разбор    предложе</w:t>
            </w:r>
            <w:r w:rsidRPr="00BA4DCD">
              <w:rPr>
                <w:rFonts w:ascii="Times New Roman" w:hAnsi="Times New Roman"/>
                <w:spacing w:val="-4"/>
                <w:sz w:val="20"/>
                <w:szCs w:val="20"/>
              </w:rPr>
              <w:softHyphen/>
              <w:t>ний с однородными членами. Стилисти</w:t>
            </w:r>
            <w:r w:rsidRPr="00BA4DCD">
              <w:rPr>
                <w:rFonts w:ascii="Times New Roman" w:hAnsi="Times New Roman"/>
                <w:spacing w:val="-1"/>
                <w:sz w:val="20"/>
                <w:szCs w:val="20"/>
              </w:rPr>
              <w:t>ческие  осо</w:t>
            </w:r>
            <w:r w:rsidRPr="00BA4DCD">
              <w:rPr>
                <w:rFonts w:ascii="Times New Roman" w:hAnsi="Times New Roman"/>
                <w:spacing w:val="-5"/>
                <w:sz w:val="20"/>
                <w:szCs w:val="20"/>
              </w:rPr>
              <w:t>бенности  предложе</w:t>
            </w:r>
            <w:r w:rsidRPr="00BA4DCD">
              <w:rPr>
                <w:rFonts w:ascii="Times New Roman" w:hAnsi="Times New Roman"/>
                <w:spacing w:val="-1"/>
                <w:sz w:val="20"/>
                <w:szCs w:val="20"/>
              </w:rPr>
              <w:t>ний   с  однород</w:t>
            </w:r>
            <w:r w:rsidRPr="00BA4DCD">
              <w:rPr>
                <w:rFonts w:ascii="Times New Roman" w:hAnsi="Times New Roman"/>
                <w:spacing w:val="-1"/>
                <w:sz w:val="20"/>
                <w:szCs w:val="20"/>
              </w:rPr>
              <w:softHyphen/>
              <w:t>ными членами. Си</w:t>
            </w:r>
            <w:r w:rsidRPr="00BA4DCD">
              <w:rPr>
                <w:rFonts w:ascii="Times New Roman" w:hAnsi="Times New Roman"/>
                <w:spacing w:val="-1"/>
                <w:sz w:val="20"/>
                <w:szCs w:val="20"/>
              </w:rPr>
              <w:softHyphen/>
            </w:r>
            <w:r w:rsidRPr="00BA4DCD">
              <w:rPr>
                <w:rFonts w:ascii="Times New Roman" w:hAnsi="Times New Roman"/>
                <w:spacing w:val="-3"/>
                <w:sz w:val="20"/>
                <w:szCs w:val="20"/>
              </w:rPr>
              <w:t xml:space="preserve">нонимия     простых </w:t>
            </w:r>
            <w:r w:rsidRPr="00BA4DCD">
              <w:rPr>
                <w:rFonts w:ascii="Times New Roman" w:hAnsi="Times New Roman"/>
                <w:sz w:val="20"/>
                <w:szCs w:val="20"/>
              </w:rPr>
              <w:t>предложений с од</w:t>
            </w:r>
            <w:r w:rsidRPr="00BA4DCD">
              <w:rPr>
                <w:rFonts w:ascii="Times New Roman" w:hAnsi="Times New Roman"/>
                <w:spacing w:val="-1"/>
                <w:sz w:val="20"/>
                <w:szCs w:val="20"/>
              </w:rPr>
              <w:t>нородными  члена</w:t>
            </w:r>
            <w:r w:rsidRPr="00BA4DCD">
              <w:rPr>
                <w:rFonts w:ascii="Times New Roman" w:hAnsi="Times New Roman"/>
                <w:spacing w:val="-4"/>
                <w:sz w:val="20"/>
                <w:szCs w:val="20"/>
              </w:rPr>
              <w:t>ми   и   сложносочиненных    предло</w:t>
            </w:r>
            <w:r w:rsidRPr="00BA4DCD">
              <w:rPr>
                <w:rFonts w:ascii="Times New Roman" w:hAnsi="Times New Roman"/>
                <w:spacing w:val="-4"/>
                <w:sz w:val="20"/>
                <w:szCs w:val="20"/>
              </w:rPr>
              <w:softHyphen/>
            </w:r>
            <w:r w:rsidRPr="00BA4DCD">
              <w:rPr>
                <w:rFonts w:ascii="Times New Roman" w:hAnsi="Times New Roman"/>
                <w:sz w:val="20"/>
                <w:szCs w:val="20"/>
              </w:rPr>
              <w:t>жений</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bCs/>
                <w:sz w:val="20"/>
                <w:szCs w:val="20"/>
              </w:rPr>
              <w:t>Знать</w:t>
            </w:r>
            <w:r w:rsidRPr="00BA4DCD">
              <w:rPr>
                <w:rFonts w:ascii="Times New Roman" w:hAnsi="Times New Roman"/>
                <w:sz w:val="20"/>
                <w:szCs w:val="20"/>
              </w:rPr>
              <w:t xml:space="preserve"> грамматические и пунктуационные нормы.</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производить  </w:t>
            </w:r>
            <w:r w:rsidRPr="00BA4DCD">
              <w:rPr>
                <w:rFonts w:ascii="Times New Roman" w:hAnsi="Times New Roman"/>
                <w:spacing w:val="-2"/>
                <w:sz w:val="20"/>
                <w:szCs w:val="20"/>
              </w:rPr>
              <w:t xml:space="preserve"> пунктуационный   разбор </w:t>
            </w:r>
            <w:r w:rsidRPr="00BA4DCD">
              <w:rPr>
                <w:rFonts w:ascii="Times New Roman" w:hAnsi="Times New Roman"/>
                <w:sz w:val="20"/>
                <w:szCs w:val="20"/>
              </w:rPr>
              <w:t>предложений     с    однородными членами,   использовать   разные типы     сочетаний     однородных членов</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Проверочная работа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ПРЕ-ПРИ,</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безударные гласные в корне</w:t>
            </w: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Упр. 280, контрольные вопросы на стр. 132</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18"/>
        </w:trPr>
        <w:tc>
          <w:tcPr>
            <w:tcW w:w="682"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56</w:t>
            </w:r>
          </w:p>
        </w:tc>
        <w:tc>
          <w:tcPr>
            <w:tcW w:w="1728" w:type="dxa"/>
          </w:tcPr>
          <w:p w:rsidR="008476CB" w:rsidRPr="00BA4DCD" w:rsidRDefault="008476CB" w:rsidP="00446B69">
            <w:pPr>
              <w:shd w:val="clear" w:color="auto" w:fill="FFFFFF"/>
              <w:spacing w:after="0" w:line="240" w:lineRule="auto"/>
              <w:ind w:right="77"/>
              <w:rPr>
                <w:rFonts w:ascii="Times New Roman" w:hAnsi="Times New Roman"/>
                <w:sz w:val="20"/>
                <w:szCs w:val="20"/>
              </w:rPr>
            </w:pPr>
            <w:r w:rsidRPr="00BA4DCD">
              <w:rPr>
                <w:rFonts w:ascii="Times New Roman" w:hAnsi="Times New Roman"/>
                <w:spacing w:val="-12"/>
                <w:sz w:val="20"/>
                <w:szCs w:val="20"/>
              </w:rPr>
              <w:t>Обобщение изученного по теме «Однородные члены предложения»</w:t>
            </w:r>
          </w:p>
        </w:tc>
        <w:tc>
          <w:tcPr>
            <w:tcW w:w="1210" w:type="dxa"/>
          </w:tcPr>
          <w:p w:rsidR="008476CB" w:rsidRPr="00BA4DCD" w:rsidRDefault="008476CB" w:rsidP="00BA4DCD">
            <w:pPr>
              <w:shd w:val="clear" w:color="auto" w:fill="FFFFFF"/>
              <w:spacing w:after="0" w:line="240" w:lineRule="auto"/>
              <w:ind w:right="2"/>
              <w:rPr>
                <w:rFonts w:ascii="Times New Roman" w:hAnsi="Times New Roman"/>
                <w:sz w:val="20"/>
                <w:szCs w:val="20"/>
              </w:rPr>
            </w:pPr>
            <w:r w:rsidRPr="00BA4DCD">
              <w:rPr>
                <w:rFonts w:ascii="Times New Roman" w:hAnsi="Times New Roman"/>
                <w:sz w:val="20"/>
                <w:szCs w:val="20"/>
              </w:rPr>
              <w:t>Повторительно-обобщающий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2"/>
                <w:sz w:val="20"/>
                <w:szCs w:val="20"/>
              </w:rPr>
              <w:t>Средства связи од</w:t>
            </w:r>
            <w:r w:rsidRPr="00BA4DCD">
              <w:rPr>
                <w:rFonts w:ascii="Times New Roman" w:hAnsi="Times New Roman"/>
                <w:spacing w:val="-2"/>
                <w:sz w:val="20"/>
                <w:szCs w:val="20"/>
              </w:rPr>
              <w:softHyphen/>
            </w:r>
            <w:r w:rsidRPr="00BA4DCD">
              <w:rPr>
                <w:rFonts w:ascii="Times New Roman" w:hAnsi="Times New Roman"/>
                <w:spacing w:val="-4"/>
                <w:sz w:val="20"/>
                <w:szCs w:val="20"/>
              </w:rPr>
              <w:t xml:space="preserve">нородных     членов </w:t>
            </w:r>
            <w:r w:rsidRPr="00BA4DCD">
              <w:rPr>
                <w:rFonts w:ascii="Times New Roman" w:hAnsi="Times New Roman"/>
                <w:spacing w:val="-7"/>
                <w:sz w:val="20"/>
                <w:szCs w:val="20"/>
              </w:rPr>
              <w:t xml:space="preserve">предложения. Знаки </w:t>
            </w:r>
            <w:r w:rsidRPr="00BA4DCD">
              <w:rPr>
                <w:rFonts w:ascii="Times New Roman" w:hAnsi="Times New Roman"/>
                <w:spacing w:val="-5"/>
                <w:sz w:val="20"/>
                <w:szCs w:val="20"/>
              </w:rPr>
              <w:t xml:space="preserve">препинания   при </w:t>
            </w:r>
            <w:r w:rsidRPr="00BA4DCD">
              <w:rPr>
                <w:rFonts w:ascii="Times New Roman" w:hAnsi="Times New Roman"/>
                <w:spacing w:val="-7"/>
                <w:sz w:val="20"/>
                <w:szCs w:val="20"/>
              </w:rPr>
              <w:t xml:space="preserve">однородных членах. </w:t>
            </w:r>
            <w:r w:rsidRPr="00BA4DCD">
              <w:rPr>
                <w:rFonts w:ascii="Times New Roman" w:hAnsi="Times New Roman"/>
                <w:spacing w:val="-6"/>
                <w:sz w:val="20"/>
                <w:szCs w:val="20"/>
              </w:rPr>
              <w:t xml:space="preserve">Интонационные     и пунктуационные </w:t>
            </w:r>
            <w:r w:rsidRPr="00BA4DCD">
              <w:rPr>
                <w:rFonts w:ascii="Times New Roman" w:hAnsi="Times New Roman"/>
                <w:spacing w:val="-4"/>
                <w:sz w:val="20"/>
                <w:szCs w:val="20"/>
              </w:rPr>
              <w:t>особенности   пред</w:t>
            </w:r>
            <w:r w:rsidRPr="00BA4DCD">
              <w:rPr>
                <w:rFonts w:ascii="Times New Roman" w:hAnsi="Times New Roman"/>
                <w:spacing w:val="-4"/>
                <w:sz w:val="20"/>
                <w:szCs w:val="20"/>
              </w:rPr>
              <w:softHyphen/>
            </w:r>
            <w:r w:rsidRPr="00BA4DCD">
              <w:rPr>
                <w:rFonts w:ascii="Times New Roman" w:hAnsi="Times New Roman"/>
                <w:spacing w:val="-1"/>
                <w:sz w:val="20"/>
                <w:szCs w:val="20"/>
              </w:rPr>
              <w:t>ложений с одно</w:t>
            </w:r>
            <w:r w:rsidRPr="00BA4DCD">
              <w:rPr>
                <w:rFonts w:ascii="Times New Roman" w:hAnsi="Times New Roman"/>
                <w:spacing w:val="-6"/>
                <w:sz w:val="20"/>
                <w:szCs w:val="20"/>
              </w:rPr>
              <w:t>родными членами</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опознавать, строить и чи</w:t>
            </w:r>
            <w:r w:rsidRPr="00BA4DCD">
              <w:rPr>
                <w:rFonts w:ascii="Times New Roman" w:hAnsi="Times New Roman"/>
                <w:sz w:val="20"/>
                <w:szCs w:val="20"/>
              </w:rPr>
              <w:softHyphen/>
              <w:t>тать предложения с однородны</w:t>
            </w:r>
            <w:r w:rsidRPr="00BA4DCD">
              <w:rPr>
                <w:rFonts w:ascii="Times New Roman" w:hAnsi="Times New Roman"/>
                <w:sz w:val="20"/>
                <w:szCs w:val="20"/>
              </w:rPr>
              <w:softHyphen/>
              <w:t>ми членами, правильно ставить знаки препинания, соблюдая ин</w:t>
            </w:r>
            <w:r w:rsidRPr="00BA4DCD">
              <w:rPr>
                <w:rFonts w:ascii="Times New Roman" w:hAnsi="Times New Roman"/>
                <w:sz w:val="20"/>
                <w:szCs w:val="20"/>
              </w:rPr>
              <w:softHyphen/>
              <w:t>тонационные особенности пред</w:t>
            </w:r>
            <w:r w:rsidRPr="00BA4DCD">
              <w:rPr>
                <w:rFonts w:ascii="Times New Roman" w:hAnsi="Times New Roman"/>
                <w:sz w:val="20"/>
                <w:szCs w:val="20"/>
              </w:rPr>
              <w:softHyphen/>
              <w:t>ложений.</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Повторить правописание н-нн в суффиксах прилагательных, причастий, наречий.</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Подготовиться к контрольной работе, упр.284.</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20"/>
        </w:trPr>
        <w:tc>
          <w:tcPr>
            <w:tcW w:w="682"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57</w:t>
            </w:r>
          </w:p>
        </w:tc>
        <w:tc>
          <w:tcPr>
            <w:tcW w:w="1728" w:type="dxa"/>
          </w:tcPr>
          <w:p w:rsidR="008476CB" w:rsidRPr="00BA4DCD" w:rsidRDefault="008476CB" w:rsidP="00F07052">
            <w:pPr>
              <w:shd w:val="clear" w:color="auto" w:fill="FFFFFF"/>
              <w:spacing w:after="0" w:line="240" w:lineRule="auto"/>
              <w:ind w:right="77"/>
              <w:rPr>
                <w:rFonts w:ascii="Times New Roman" w:hAnsi="Times New Roman"/>
                <w:b/>
                <w:sz w:val="20"/>
                <w:szCs w:val="20"/>
              </w:rPr>
            </w:pPr>
            <w:r w:rsidRPr="00BA4DCD">
              <w:rPr>
                <w:rFonts w:ascii="Times New Roman" w:hAnsi="Times New Roman"/>
                <w:b/>
                <w:spacing w:val="-12"/>
                <w:sz w:val="20"/>
                <w:szCs w:val="20"/>
              </w:rPr>
              <w:t>Контрольн</w:t>
            </w:r>
            <w:r>
              <w:rPr>
                <w:rFonts w:ascii="Times New Roman" w:hAnsi="Times New Roman"/>
                <w:b/>
                <w:spacing w:val="-12"/>
                <w:sz w:val="20"/>
                <w:szCs w:val="20"/>
              </w:rPr>
              <w:t>ый диктант</w:t>
            </w:r>
            <w:r w:rsidRPr="00BA4DCD">
              <w:rPr>
                <w:rFonts w:ascii="Times New Roman" w:hAnsi="Times New Roman"/>
                <w:b/>
                <w:spacing w:val="-12"/>
                <w:sz w:val="20"/>
                <w:szCs w:val="20"/>
              </w:rPr>
              <w:t xml:space="preserve"> по теме «Однородные члены предложения» .</w:t>
            </w:r>
          </w:p>
        </w:tc>
        <w:tc>
          <w:tcPr>
            <w:tcW w:w="1210" w:type="dxa"/>
          </w:tcPr>
          <w:p w:rsidR="008476CB" w:rsidRPr="00BA4DCD" w:rsidRDefault="008476CB" w:rsidP="00BA4DCD">
            <w:pPr>
              <w:shd w:val="clear" w:color="auto" w:fill="FFFFFF"/>
              <w:spacing w:after="0" w:line="240" w:lineRule="auto"/>
              <w:ind w:right="2"/>
              <w:rPr>
                <w:rFonts w:ascii="Times New Roman" w:hAnsi="Times New Roman"/>
                <w:sz w:val="20"/>
                <w:szCs w:val="20"/>
              </w:rPr>
            </w:pPr>
            <w:r w:rsidRPr="00BA4DCD">
              <w:rPr>
                <w:rFonts w:ascii="Times New Roman" w:hAnsi="Times New Roman"/>
                <w:spacing w:val="-1"/>
                <w:sz w:val="20"/>
                <w:szCs w:val="20"/>
              </w:rPr>
              <w:t>Урок контроля</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Грамматические задания по теме, основные пунктуацион</w:t>
            </w:r>
            <w:r w:rsidRPr="00BA4DCD">
              <w:rPr>
                <w:rFonts w:ascii="Times New Roman" w:hAnsi="Times New Roman"/>
                <w:sz w:val="20"/>
                <w:szCs w:val="20"/>
              </w:rPr>
              <w:softHyphen/>
              <w:t>ные орфографические и правила</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на письме соблюдать основные ор</w:t>
            </w:r>
            <w:r w:rsidRPr="00BA4DCD">
              <w:rPr>
                <w:rFonts w:ascii="Times New Roman" w:hAnsi="Times New Roman"/>
                <w:sz w:val="20"/>
                <w:szCs w:val="20"/>
              </w:rPr>
              <w:softHyphen/>
              <w:t>фографические   и   пунктуацион</w:t>
            </w:r>
            <w:r w:rsidRPr="00BA4DCD">
              <w:rPr>
                <w:rFonts w:ascii="Times New Roman" w:hAnsi="Times New Roman"/>
                <w:sz w:val="20"/>
                <w:szCs w:val="20"/>
              </w:rPr>
              <w:softHyphen/>
              <w:t>ные   нормы</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65"/>
        </w:trPr>
        <w:tc>
          <w:tcPr>
            <w:tcW w:w="682"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58</w:t>
            </w:r>
          </w:p>
        </w:tc>
        <w:tc>
          <w:tcPr>
            <w:tcW w:w="1728" w:type="dxa"/>
          </w:tcPr>
          <w:p w:rsidR="008476CB" w:rsidRPr="00BA4DCD" w:rsidRDefault="008476CB" w:rsidP="007B00CE">
            <w:pPr>
              <w:shd w:val="clear" w:color="auto" w:fill="FFFFFF"/>
              <w:spacing w:after="0" w:line="240" w:lineRule="auto"/>
              <w:ind w:right="-108"/>
              <w:rPr>
                <w:rFonts w:ascii="Times New Roman" w:hAnsi="Times New Roman"/>
                <w:sz w:val="20"/>
                <w:szCs w:val="20"/>
              </w:rPr>
            </w:pPr>
            <w:r w:rsidRPr="00BA4DCD">
              <w:rPr>
                <w:rFonts w:ascii="Times New Roman" w:hAnsi="Times New Roman"/>
                <w:b/>
                <w:sz w:val="20"/>
                <w:szCs w:val="20"/>
              </w:rPr>
              <w:t>Р/Контрольное с</w:t>
            </w:r>
            <w:r w:rsidRPr="00BA4DCD">
              <w:rPr>
                <w:rFonts w:ascii="Times New Roman" w:hAnsi="Times New Roman"/>
                <w:b/>
                <w:spacing w:val="-12"/>
                <w:sz w:val="20"/>
                <w:szCs w:val="20"/>
              </w:rPr>
              <w:t>очинение-отзыв</w:t>
            </w:r>
            <w:r w:rsidR="007B00CE">
              <w:rPr>
                <w:rFonts w:ascii="Times New Roman" w:hAnsi="Times New Roman"/>
                <w:b/>
                <w:spacing w:val="-12"/>
                <w:sz w:val="20"/>
                <w:szCs w:val="20"/>
              </w:rPr>
              <w:t xml:space="preserve"> </w:t>
            </w:r>
            <w:r w:rsidRPr="00BA4DCD">
              <w:rPr>
                <w:rFonts w:ascii="Times New Roman" w:hAnsi="Times New Roman"/>
                <w:spacing w:val="-12"/>
                <w:sz w:val="20"/>
                <w:szCs w:val="20"/>
              </w:rPr>
              <w:t>по картине В.Е. Попкова «Осенние дожди»</w:t>
            </w:r>
            <w:r>
              <w:rPr>
                <w:rFonts w:ascii="Times New Roman" w:hAnsi="Times New Roman"/>
                <w:spacing w:val="-12"/>
                <w:sz w:val="20"/>
                <w:szCs w:val="20"/>
              </w:rPr>
              <w:t xml:space="preserve"> (упр.281).</w:t>
            </w:r>
          </w:p>
        </w:tc>
        <w:tc>
          <w:tcPr>
            <w:tcW w:w="1210" w:type="dxa"/>
          </w:tcPr>
          <w:p w:rsidR="008476CB" w:rsidRPr="00BA4DCD" w:rsidRDefault="008476CB" w:rsidP="00BA4DCD">
            <w:pPr>
              <w:shd w:val="clear" w:color="auto" w:fill="FFFFFF"/>
              <w:spacing w:after="0" w:line="240" w:lineRule="auto"/>
              <w:ind w:right="2"/>
              <w:rPr>
                <w:rFonts w:ascii="Times New Roman" w:hAnsi="Times New Roman"/>
                <w:sz w:val="20"/>
                <w:szCs w:val="20"/>
              </w:rPr>
            </w:pPr>
            <w:r w:rsidRPr="00BA4DCD">
              <w:rPr>
                <w:rFonts w:ascii="Times New Roman" w:hAnsi="Times New Roman"/>
                <w:spacing w:val="-10"/>
                <w:sz w:val="20"/>
                <w:szCs w:val="20"/>
              </w:rPr>
              <w:t>Урок развития речи</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Описание на основе картины, структура отзыва</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Знать</w:t>
            </w:r>
            <w:r w:rsidRPr="00BA4DCD">
              <w:rPr>
                <w:rFonts w:ascii="Times New Roman" w:hAnsi="Times New Roman"/>
                <w:sz w:val="20"/>
                <w:szCs w:val="20"/>
              </w:rPr>
              <w:t>, что такое отзыв, его структуру</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составлять связный рассказ- описание по картине, давать оценку произведению живописи, выражать личное отношение к увиденному на картине</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Повторить композицию описания, офографию.ю пунктуацию</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Закончить сочинение</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46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lastRenderedPageBreak/>
              <w:t>59</w:t>
            </w:r>
          </w:p>
        </w:tc>
        <w:tc>
          <w:tcPr>
            <w:tcW w:w="1728" w:type="dxa"/>
          </w:tcPr>
          <w:p w:rsidR="008476CB" w:rsidRPr="00BA4DCD" w:rsidRDefault="008476CB" w:rsidP="00446B69">
            <w:pPr>
              <w:shd w:val="clear" w:color="auto" w:fill="FFFFFF"/>
              <w:spacing w:after="0" w:line="240" w:lineRule="auto"/>
              <w:ind w:right="5"/>
              <w:rPr>
                <w:rFonts w:ascii="Times New Roman" w:hAnsi="Times New Roman"/>
                <w:spacing w:val="-10"/>
                <w:sz w:val="20"/>
                <w:szCs w:val="20"/>
              </w:rPr>
            </w:pPr>
            <w:r w:rsidRPr="00BA4DCD">
              <w:rPr>
                <w:rFonts w:ascii="Times New Roman" w:hAnsi="Times New Roman"/>
                <w:spacing w:val="-10"/>
                <w:sz w:val="20"/>
                <w:szCs w:val="20"/>
              </w:rPr>
              <w:t>Обращение. Распространённые обращения. Выделительные знаки препинания при обращении</w:t>
            </w:r>
          </w:p>
        </w:tc>
        <w:tc>
          <w:tcPr>
            <w:tcW w:w="1210" w:type="dxa"/>
          </w:tcPr>
          <w:p w:rsidR="008476CB" w:rsidRPr="00BA4DCD" w:rsidRDefault="008476CB" w:rsidP="00446B69">
            <w:pPr>
              <w:shd w:val="clear" w:color="auto" w:fill="FFFFFF"/>
              <w:spacing w:after="0" w:line="240" w:lineRule="auto"/>
              <w:ind w:right="264"/>
              <w:rPr>
                <w:rFonts w:ascii="Times New Roman" w:hAnsi="Times New Roman"/>
                <w:spacing w:val="-1"/>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Обращение,      его функции  и  спосо</w:t>
            </w:r>
            <w:r w:rsidRPr="00BA4DCD">
              <w:rPr>
                <w:rFonts w:ascii="Times New Roman" w:hAnsi="Times New Roman"/>
                <w:sz w:val="20"/>
                <w:szCs w:val="20"/>
              </w:rPr>
              <w:softHyphen/>
            </w:r>
            <w:r w:rsidRPr="00BA4DCD">
              <w:rPr>
                <w:rFonts w:ascii="Times New Roman" w:hAnsi="Times New Roman"/>
                <w:spacing w:val="-1"/>
                <w:sz w:val="20"/>
                <w:szCs w:val="20"/>
              </w:rPr>
              <w:t xml:space="preserve">бы        выражения. </w:t>
            </w:r>
            <w:r w:rsidRPr="00BA4DCD">
              <w:rPr>
                <w:rFonts w:ascii="Times New Roman" w:hAnsi="Times New Roman"/>
                <w:sz w:val="20"/>
                <w:szCs w:val="20"/>
              </w:rPr>
              <w:t>Выделительные знаки при обраще</w:t>
            </w:r>
            <w:r w:rsidRPr="00BA4DCD">
              <w:rPr>
                <w:rFonts w:ascii="Times New Roman" w:hAnsi="Times New Roman"/>
                <w:sz w:val="20"/>
                <w:szCs w:val="20"/>
              </w:rPr>
              <w:softHyphen/>
              <w:t>нии.</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pacing w:val="-2"/>
                <w:sz w:val="20"/>
                <w:szCs w:val="20"/>
              </w:rPr>
              <w:t xml:space="preserve">Иметь </w:t>
            </w:r>
            <w:r w:rsidRPr="00BA4DCD">
              <w:rPr>
                <w:rFonts w:ascii="Times New Roman" w:hAnsi="Times New Roman"/>
                <w:spacing w:val="-2"/>
                <w:sz w:val="20"/>
                <w:szCs w:val="20"/>
              </w:rPr>
              <w:t>представление об обраще</w:t>
            </w:r>
            <w:r w:rsidRPr="00BA4DCD">
              <w:rPr>
                <w:rFonts w:ascii="Times New Roman" w:hAnsi="Times New Roman"/>
                <w:spacing w:val="-2"/>
                <w:sz w:val="20"/>
                <w:szCs w:val="20"/>
              </w:rPr>
              <w:softHyphen/>
            </w:r>
            <w:r w:rsidRPr="00BA4DCD">
              <w:rPr>
                <w:rFonts w:ascii="Times New Roman" w:hAnsi="Times New Roman"/>
                <w:spacing w:val="-3"/>
                <w:sz w:val="20"/>
                <w:szCs w:val="20"/>
              </w:rPr>
              <w:t xml:space="preserve">нии за счет осмысления основного </w:t>
            </w:r>
            <w:r w:rsidRPr="00BA4DCD">
              <w:rPr>
                <w:rFonts w:ascii="Times New Roman" w:hAnsi="Times New Roman"/>
                <w:spacing w:val="-1"/>
                <w:sz w:val="20"/>
                <w:szCs w:val="20"/>
              </w:rPr>
              <w:t>назначения   обращения   в   речи (звательная, оценочная и изобра</w:t>
            </w:r>
            <w:r w:rsidRPr="00BA4DCD">
              <w:rPr>
                <w:rFonts w:ascii="Times New Roman" w:hAnsi="Times New Roman"/>
                <w:spacing w:val="-1"/>
                <w:sz w:val="20"/>
                <w:szCs w:val="20"/>
              </w:rPr>
              <w:softHyphen/>
            </w:r>
            <w:r w:rsidRPr="00BA4DCD">
              <w:rPr>
                <w:rFonts w:ascii="Times New Roman" w:hAnsi="Times New Roman"/>
                <w:spacing w:val="-4"/>
                <w:sz w:val="20"/>
                <w:szCs w:val="20"/>
              </w:rPr>
              <w:t xml:space="preserve">зительная   функция   обращения), </w:t>
            </w:r>
            <w:r w:rsidRPr="00BA4DCD">
              <w:rPr>
                <w:rFonts w:ascii="Times New Roman" w:hAnsi="Times New Roman"/>
                <w:b/>
                <w:sz w:val="20"/>
                <w:szCs w:val="20"/>
              </w:rPr>
              <w:t xml:space="preserve">уметь </w:t>
            </w:r>
            <w:r w:rsidRPr="00BA4DCD">
              <w:rPr>
                <w:rFonts w:ascii="Times New Roman" w:hAnsi="Times New Roman"/>
                <w:sz w:val="20"/>
                <w:szCs w:val="20"/>
              </w:rPr>
              <w:t>характеризовать синтакси</w:t>
            </w:r>
            <w:r w:rsidRPr="00BA4DCD">
              <w:rPr>
                <w:rFonts w:ascii="Times New Roman" w:hAnsi="Times New Roman"/>
                <w:sz w:val="20"/>
                <w:szCs w:val="20"/>
              </w:rPr>
              <w:softHyphen/>
            </w:r>
            <w:r w:rsidRPr="00BA4DCD">
              <w:rPr>
                <w:rFonts w:ascii="Times New Roman" w:hAnsi="Times New Roman"/>
                <w:spacing w:val="-1"/>
                <w:sz w:val="20"/>
                <w:szCs w:val="20"/>
              </w:rPr>
              <w:t>ческие, интонационные и пунктуа</w:t>
            </w:r>
            <w:r w:rsidRPr="00BA4DCD">
              <w:rPr>
                <w:rFonts w:ascii="Times New Roman" w:hAnsi="Times New Roman"/>
                <w:spacing w:val="-1"/>
                <w:sz w:val="20"/>
                <w:szCs w:val="20"/>
              </w:rPr>
              <w:softHyphen/>
              <w:t>ционные особенности  предложе</w:t>
            </w:r>
            <w:r w:rsidRPr="00BA4DCD">
              <w:rPr>
                <w:rFonts w:ascii="Times New Roman" w:hAnsi="Times New Roman"/>
                <w:spacing w:val="-1"/>
                <w:sz w:val="20"/>
                <w:szCs w:val="20"/>
              </w:rPr>
              <w:softHyphen/>
            </w:r>
            <w:r w:rsidRPr="00BA4DCD">
              <w:rPr>
                <w:rFonts w:ascii="Times New Roman" w:hAnsi="Times New Roman"/>
                <w:sz w:val="20"/>
                <w:szCs w:val="20"/>
              </w:rPr>
              <w:t>ний с обращениями.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Правописание имён собственных</w:t>
            </w:r>
          </w:p>
        </w:tc>
        <w:tc>
          <w:tcPr>
            <w:tcW w:w="1559"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t>П.55-57,Упр. 344.</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55"/>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60</w:t>
            </w:r>
          </w:p>
        </w:tc>
        <w:tc>
          <w:tcPr>
            <w:tcW w:w="1728" w:type="dxa"/>
          </w:tcPr>
          <w:p w:rsidR="008476CB" w:rsidRPr="00BA4DCD" w:rsidRDefault="008476CB" w:rsidP="00446B69">
            <w:pPr>
              <w:shd w:val="clear" w:color="auto" w:fill="FFFFFF"/>
              <w:spacing w:after="0" w:line="240" w:lineRule="auto"/>
              <w:ind w:right="77"/>
              <w:rPr>
                <w:rFonts w:ascii="Times New Roman" w:hAnsi="Times New Roman"/>
                <w:sz w:val="20"/>
                <w:szCs w:val="20"/>
              </w:rPr>
            </w:pPr>
            <w:r w:rsidRPr="00BA4DCD">
              <w:rPr>
                <w:rFonts w:ascii="Times New Roman" w:hAnsi="Times New Roman"/>
                <w:sz w:val="20"/>
                <w:szCs w:val="20"/>
              </w:rPr>
              <w:t>Употребление обращений</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На</w:t>
            </w:r>
            <w:r w:rsidRPr="00BA4DCD">
              <w:rPr>
                <w:rFonts w:ascii="Times New Roman" w:hAnsi="Times New Roman"/>
                <w:sz w:val="20"/>
                <w:szCs w:val="20"/>
              </w:rPr>
              <w:softHyphen/>
              <w:t>блюдение за употреблением об</w:t>
            </w:r>
            <w:r w:rsidRPr="00BA4DCD">
              <w:rPr>
                <w:rFonts w:ascii="Times New Roman" w:hAnsi="Times New Roman"/>
                <w:sz w:val="20"/>
                <w:szCs w:val="20"/>
              </w:rPr>
              <w:softHyphen/>
              <w:t>ращений  в  разго</w:t>
            </w:r>
            <w:r w:rsidRPr="00BA4DCD">
              <w:rPr>
                <w:rFonts w:ascii="Times New Roman" w:hAnsi="Times New Roman"/>
                <w:sz w:val="20"/>
                <w:szCs w:val="20"/>
              </w:rPr>
              <w:softHyphen/>
              <w:t>ворной речи, язы</w:t>
            </w:r>
            <w:r w:rsidRPr="00BA4DCD">
              <w:rPr>
                <w:rFonts w:ascii="Times New Roman" w:hAnsi="Times New Roman"/>
                <w:sz w:val="20"/>
                <w:szCs w:val="20"/>
              </w:rPr>
              <w:softHyphen/>
              <w:t>ке художественной литературы и офи</w:t>
            </w:r>
            <w:r w:rsidRPr="00BA4DCD">
              <w:rPr>
                <w:rFonts w:ascii="Times New Roman" w:hAnsi="Times New Roman"/>
                <w:sz w:val="20"/>
                <w:szCs w:val="20"/>
              </w:rPr>
              <w:softHyphen/>
              <w:t>циально-деловом стиле</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особенности употребления обращений в речи.</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 xml:space="preserve"> интонационно  правильно произносить предложения, упот</w:t>
            </w:r>
            <w:r w:rsidRPr="00BA4DCD">
              <w:rPr>
                <w:rFonts w:ascii="Times New Roman" w:hAnsi="Times New Roman"/>
                <w:sz w:val="20"/>
                <w:szCs w:val="20"/>
              </w:rPr>
              <w:softHyphen/>
              <w:t>реблять   формы   обращений   в различных   речевых   ситуациях, различать обращения  и  подле</w:t>
            </w:r>
            <w:r w:rsidRPr="00BA4DCD">
              <w:rPr>
                <w:rFonts w:ascii="Times New Roman" w:hAnsi="Times New Roman"/>
                <w:sz w:val="20"/>
                <w:szCs w:val="20"/>
              </w:rPr>
              <w:softHyphen/>
              <w:t>жащие двусоставного предложе</w:t>
            </w:r>
            <w:r w:rsidRPr="00BA4DCD">
              <w:rPr>
                <w:rFonts w:ascii="Times New Roman" w:hAnsi="Times New Roman"/>
                <w:sz w:val="20"/>
                <w:szCs w:val="20"/>
              </w:rPr>
              <w:softHyphen/>
              <w:t>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Жанры делового стиля</w:t>
            </w:r>
          </w:p>
        </w:tc>
        <w:tc>
          <w:tcPr>
            <w:tcW w:w="1559" w:type="dxa"/>
          </w:tcPr>
          <w:p w:rsidR="008476CB" w:rsidRPr="00BA4DCD" w:rsidRDefault="008476CB" w:rsidP="00E51802">
            <w:pPr>
              <w:shd w:val="clear" w:color="auto" w:fill="FFFFFF"/>
              <w:spacing w:after="0" w:line="240" w:lineRule="auto"/>
              <w:rPr>
                <w:rFonts w:ascii="Times New Roman" w:hAnsi="Times New Roman"/>
                <w:sz w:val="20"/>
                <w:szCs w:val="20"/>
              </w:rPr>
            </w:pPr>
            <w:r>
              <w:rPr>
                <w:rFonts w:ascii="Times New Roman" w:hAnsi="Times New Roman"/>
                <w:sz w:val="20"/>
                <w:szCs w:val="20"/>
              </w:rPr>
              <w:t>§</w:t>
            </w:r>
            <w:r w:rsidRPr="00BA4DCD">
              <w:rPr>
                <w:rFonts w:ascii="Times New Roman" w:hAnsi="Times New Roman"/>
                <w:sz w:val="20"/>
                <w:szCs w:val="20"/>
              </w:rPr>
              <w:t>58,упр. 359</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742"/>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bCs/>
                <w:sz w:val="20"/>
                <w:szCs w:val="20"/>
              </w:rPr>
              <w:t>61</w:t>
            </w:r>
          </w:p>
        </w:tc>
        <w:tc>
          <w:tcPr>
            <w:tcW w:w="1728" w:type="dxa"/>
          </w:tcPr>
          <w:p w:rsidR="008476CB" w:rsidRPr="00BA4DCD" w:rsidRDefault="008476CB" w:rsidP="00446B69">
            <w:pPr>
              <w:shd w:val="clear" w:color="auto" w:fill="FFFFFF"/>
              <w:spacing w:after="0" w:line="240" w:lineRule="auto"/>
              <w:ind w:right="82"/>
              <w:rPr>
                <w:rFonts w:ascii="Times New Roman" w:hAnsi="Times New Roman"/>
                <w:sz w:val="20"/>
                <w:szCs w:val="20"/>
              </w:rPr>
            </w:pPr>
            <w:r w:rsidRPr="00BA4DCD">
              <w:rPr>
                <w:rFonts w:ascii="Times New Roman" w:hAnsi="Times New Roman"/>
                <w:b/>
                <w:sz w:val="20"/>
                <w:szCs w:val="20"/>
              </w:rPr>
              <w:t>Р/Р</w:t>
            </w:r>
            <w:r w:rsidRPr="00BA4DCD">
              <w:rPr>
                <w:rFonts w:ascii="Times New Roman" w:hAnsi="Times New Roman"/>
                <w:sz w:val="20"/>
                <w:szCs w:val="20"/>
              </w:rPr>
              <w:t xml:space="preserve"> Эпистолярный жанр. Составление делового письма</w:t>
            </w:r>
          </w:p>
        </w:tc>
        <w:tc>
          <w:tcPr>
            <w:tcW w:w="1210" w:type="dxa"/>
          </w:tcPr>
          <w:p w:rsidR="008476CB" w:rsidRPr="00BA4DCD" w:rsidRDefault="008476CB" w:rsidP="00B6700A">
            <w:pPr>
              <w:shd w:val="clear" w:color="auto" w:fill="FFFFFF"/>
              <w:spacing w:after="0" w:line="240" w:lineRule="auto"/>
              <w:ind w:right="2"/>
              <w:rPr>
                <w:rFonts w:ascii="Times New Roman" w:hAnsi="Times New Roman"/>
                <w:sz w:val="20"/>
                <w:szCs w:val="20"/>
              </w:rPr>
            </w:pPr>
            <w:r w:rsidRPr="00BA4DCD">
              <w:rPr>
                <w:rFonts w:ascii="Times New Roman" w:hAnsi="Times New Roman"/>
                <w:sz w:val="20"/>
                <w:szCs w:val="20"/>
              </w:rPr>
              <w:t>Урок развития речи</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Эпистолярный жанр. Деловое письмо</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 xml:space="preserve">  упот</w:t>
            </w:r>
            <w:r w:rsidRPr="00BA4DCD">
              <w:rPr>
                <w:rFonts w:ascii="Times New Roman" w:hAnsi="Times New Roman"/>
                <w:sz w:val="20"/>
                <w:szCs w:val="20"/>
              </w:rPr>
              <w:softHyphen/>
              <w:t>реблять   формы   обращений   в деловой речи и личной переписке, составлять письма</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Жанры делового стиля</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(структура письма)</w:t>
            </w: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Упр.358</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4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62</w:t>
            </w:r>
          </w:p>
        </w:tc>
        <w:tc>
          <w:tcPr>
            <w:tcW w:w="1728" w:type="dxa"/>
          </w:tcPr>
          <w:p w:rsidR="008476CB" w:rsidRPr="00BA4DCD" w:rsidRDefault="008476CB" w:rsidP="00446B69">
            <w:pPr>
              <w:shd w:val="clear" w:color="auto" w:fill="FFFFFF"/>
              <w:spacing w:after="0" w:line="240" w:lineRule="auto"/>
              <w:ind w:right="77"/>
              <w:rPr>
                <w:rFonts w:ascii="Times New Roman" w:hAnsi="Times New Roman"/>
                <w:sz w:val="20"/>
                <w:szCs w:val="20"/>
              </w:rPr>
            </w:pPr>
            <w:r w:rsidRPr="00BA4DCD">
              <w:rPr>
                <w:rFonts w:ascii="Times New Roman" w:hAnsi="Times New Roman"/>
                <w:spacing w:val="-12"/>
                <w:sz w:val="20"/>
                <w:szCs w:val="20"/>
              </w:rPr>
              <w:t>Вводные конструкции. Группы вводных слов и вводных сочетаний слов по значению.</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3"/>
                <w:sz w:val="20"/>
                <w:szCs w:val="20"/>
              </w:rPr>
              <w:t>Вводные   конструк</w:t>
            </w:r>
            <w:r w:rsidRPr="00BA4DCD">
              <w:rPr>
                <w:rFonts w:ascii="Times New Roman" w:hAnsi="Times New Roman"/>
                <w:spacing w:val="-3"/>
                <w:sz w:val="20"/>
                <w:szCs w:val="20"/>
              </w:rPr>
              <w:softHyphen/>
            </w:r>
            <w:r w:rsidRPr="00BA4DCD">
              <w:rPr>
                <w:rFonts w:ascii="Times New Roman" w:hAnsi="Times New Roman"/>
                <w:sz w:val="20"/>
                <w:szCs w:val="20"/>
              </w:rPr>
              <w:t>ции (слова, слово</w:t>
            </w:r>
            <w:r w:rsidRPr="00BA4DCD">
              <w:rPr>
                <w:rFonts w:ascii="Times New Roman" w:hAnsi="Times New Roman"/>
                <w:sz w:val="20"/>
                <w:szCs w:val="20"/>
              </w:rPr>
              <w:softHyphen/>
            </w:r>
            <w:r w:rsidRPr="00BA4DCD">
              <w:rPr>
                <w:rFonts w:ascii="Times New Roman" w:hAnsi="Times New Roman"/>
                <w:spacing w:val="-3"/>
                <w:sz w:val="20"/>
                <w:szCs w:val="20"/>
              </w:rPr>
              <w:t>сочетания, пред</w:t>
            </w:r>
            <w:r w:rsidRPr="00BA4DCD">
              <w:rPr>
                <w:rFonts w:ascii="Times New Roman" w:hAnsi="Times New Roman"/>
                <w:spacing w:val="-3"/>
                <w:sz w:val="20"/>
                <w:szCs w:val="20"/>
              </w:rPr>
              <w:softHyphen/>
            </w:r>
            <w:r w:rsidRPr="00BA4DCD">
              <w:rPr>
                <w:rFonts w:ascii="Times New Roman" w:hAnsi="Times New Roman"/>
                <w:spacing w:val="-1"/>
                <w:sz w:val="20"/>
                <w:szCs w:val="20"/>
              </w:rPr>
              <w:t>ложения).    Группы вводных   конструк</w:t>
            </w:r>
            <w:r w:rsidRPr="00BA4DCD">
              <w:rPr>
                <w:rFonts w:ascii="Times New Roman" w:hAnsi="Times New Roman"/>
                <w:spacing w:val="-1"/>
                <w:sz w:val="20"/>
                <w:szCs w:val="20"/>
              </w:rPr>
              <w:softHyphen/>
            </w:r>
            <w:r w:rsidRPr="00BA4DCD">
              <w:rPr>
                <w:rFonts w:ascii="Times New Roman" w:hAnsi="Times New Roman"/>
                <w:spacing w:val="-3"/>
                <w:sz w:val="20"/>
                <w:szCs w:val="20"/>
              </w:rPr>
              <w:t xml:space="preserve">ций   по   значению. Выделительные </w:t>
            </w:r>
            <w:r w:rsidRPr="00BA4DCD">
              <w:rPr>
                <w:rFonts w:ascii="Times New Roman" w:hAnsi="Times New Roman"/>
                <w:spacing w:val="-2"/>
                <w:sz w:val="20"/>
                <w:szCs w:val="20"/>
              </w:rPr>
              <w:t xml:space="preserve">знаки    препинания </w:t>
            </w:r>
            <w:r w:rsidRPr="00BA4DCD">
              <w:rPr>
                <w:rFonts w:ascii="Times New Roman" w:hAnsi="Times New Roman"/>
                <w:spacing w:val="-3"/>
                <w:sz w:val="20"/>
                <w:szCs w:val="20"/>
              </w:rPr>
              <w:t>при   вводных   сло</w:t>
            </w:r>
            <w:r w:rsidRPr="00BA4DCD">
              <w:rPr>
                <w:rFonts w:ascii="Times New Roman" w:hAnsi="Times New Roman"/>
                <w:spacing w:val="-3"/>
                <w:sz w:val="20"/>
                <w:szCs w:val="20"/>
              </w:rPr>
              <w:softHyphen/>
            </w:r>
            <w:r w:rsidRPr="00BA4DCD">
              <w:rPr>
                <w:rFonts w:ascii="Times New Roman" w:hAnsi="Times New Roman"/>
                <w:spacing w:val="-2"/>
                <w:sz w:val="20"/>
                <w:szCs w:val="20"/>
              </w:rPr>
              <w:t>вах,    словосочета</w:t>
            </w:r>
            <w:r w:rsidRPr="00BA4DCD">
              <w:rPr>
                <w:rFonts w:ascii="Times New Roman" w:hAnsi="Times New Roman"/>
                <w:spacing w:val="-2"/>
                <w:sz w:val="20"/>
                <w:szCs w:val="20"/>
              </w:rPr>
              <w:softHyphen/>
            </w:r>
            <w:r w:rsidRPr="00BA4DCD">
              <w:rPr>
                <w:rFonts w:ascii="Times New Roman" w:hAnsi="Times New Roman"/>
                <w:sz w:val="20"/>
                <w:szCs w:val="20"/>
              </w:rPr>
              <w:t>ниях</w:t>
            </w:r>
          </w:p>
        </w:tc>
        <w:tc>
          <w:tcPr>
            <w:tcW w:w="3410" w:type="dxa"/>
          </w:tcPr>
          <w:p w:rsidR="008476CB" w:rsidRPr="00BA4DCD" w:rsidRDefault="008476CB" w:rsidP="00446B69">
            <w:pPr>
              <w:tabs>
                <w:tab w:val="left" w:pos="3270"/>
              </w:tabs>
              <w:snapToGrid w:val="0"/>
              <w:spacing w:after="0" w:line="240" w:lineRule="auto"/>
              <w:rPr>
                <w:rFonts w:ascii="Times New Roman" w:hAnsi="Times New Roman"/>
                <w:spacing w:val="-1"/>
                <w:sz w:val="20"/>
                <w:szCs w:val="20"/>
              </w:rPr>
            </w:pPr>
            <w:r w:rsidRPr="00BA4DCD">
              <w:rPr>
                <w:rFonts w:ascii="Times New Roman" w:hAnsi="Times New Roman"/>
                <w:b/>
                <w:bCs/>
                <w:sz w:val="20"/>
                <w:szCs w:val="20"/>
              </w:rPr>
              <w:t>Знать</w:t>
            </w:r>
            <w:r w:rsidRPr="00BA4DCD">
              <w:rPr>
                <w:rFonts w:ascii="Times New Roman" w:hAnsi="Times New Roman"/>
                <w:sz w:val="20"/>
                <w:szCs w:val="20"/>
              </w:rPr>
              <w:t xml:space="preserve"> группы вводных конструк</w:t>
            </w:r>
            <w:r w:rsidRPr="00BA4DCD">
              <w:rPr>
                <w:rFonts w:ascii="Times New Roman" w:hAnsi="Times New Roman"/>
                <w:sz w:val="20"/>
                <w:szCs w:val="20"/>
              </w:rPr>
              <w:softHyphen/>
              <w:t>ций по значению, понимать роль вводных слов как средства вы</w:t>
            </w:r>
            <w:r w:rsidRPr="00BA4DCD">
              <w:rPr>
                <w:rFonts w:ascii="Times New Roman" w:hAnsi="Times New Roman"/>
                <w:sz w:val="20"/>
                <w:szCs w:val="20"/>
              </w:rPr>
              <w:softHyphen/>
            </w:r>
            <w:r w:rsidRPr="00BA4DCD">
              <w:rPr>
                <w:rFonts w:ascii="Times New Roman" w:hAnsi="Times New Roman"/>
                <w:spacing w:val="-1"/>
                <w:sz w:val="20"/>
                <w:szCs w:val="20"/>
              </w:rPr>
              <w:t>ражения    субъективной    оценки высказывания.</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pacing w:val="-1"/>
                <w:sz w:val="20"/>
                <w:szCs w:val="20"/>
              </w:rPr>
              <w:t>Уметь</w:t>
            </w:r>
            <w:r w:rsidRPr="00BA4DCD">
              <w:rPr>
                <w:rFonts w:ascii="Times New Roman" w:hAnsi="Times New Roman"/>
                <w:spacing w:val="-1"/>
                <w:sz w:val="20"/>
                <w:szCs w:val="20"/>
              </w:rPr>
              <w:t xml:space="preserve">   выражать </w:t>
            </w:r>
            <w:r w:rsidRPr="00BA4DCD">
              <w:rPr>
                <w:rFonts w:ascii="Times New Roman" w:hAnsi="Times New Roman"/>
                <w:sz w:val="20"/>
                <w:szCs w:val="20"/>
              </w:rPr>
              <w:t>определенные отношения к вы</w:t>
            </w:r>
            <w:r w:rsidRPr="00BA4DCD">
              <w:rPr>
                <w:rFonts w:ascii="Times New Roman" w:hAnsi="Times New Roman"/>
                <w:sz w:val="20"/>
                <w:szCs w:val="20"/>
              </w:rPr>
              <w:softHyphen/>
              <w:t>сказыванию с помощью вводных слов,   правильно  ставить  знаки препинания при вводных словах, различать вводные слова и чле</w:t>
            </w:r>
            <w:r w:rsidRPr="00BA4DCD">
              <w:rPr>
                <w:rFonts w:ascii="Times New Roman" w:hAnsi="Times New Roman"/>
                <w:sz w:val="20"/>
                <w:szCs w:val="20"/>
              </w:rPr>
              <w:softHyphen/>
              <w:t>ны предложения.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w:t>
            </w:r>
          </w:p>
          <w:p w:rsidR="008476CB" w:rsidRPr="00BA4DCD" w:rsidRDefault="008476CB" w:rsidP="00446B69">
            <w:pPr>
              <w:spacing w:after="0" w:line="240" w:lineRule="auto"/>
              <w:rPr>
                <w:rFonts w:ascii="Times New Roman" w:hAnsi="Times New Roman"/>
                <w:sz w:val="20"/>
                <w:szCs w:val="20"/>
              </w:rPr>
            </w:pP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Гласные перед суффиксом –л- у глаголов, глухие согласные в корне</w:t>
            </w: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 59-60,упр.363</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65"/>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63</w:t>
            </w:r>
          </w:p>
        </w:tc>
        <w:tc>
          <w:tcPr>
            <w:tcW w:w="1728" w:type="dxa"/>
          </w:tcPr>
          <w:p w:rsidR="008476CB" w:rsidRPr="00BA4DCD" w:rsidRDefault="008476CB" w:rsidP="00446B69">
            <w:pPr>
              <w:shd w:val="clear" w:color="auto" w:fill="FFFFFF"/>
              <w:spacing w:after="0" w:line="240" w:lineRule="auto"/>
              <w:ind w:right="91"/>
              <w:rPr>
                <w:rFonts w:ascii="Times New Roman" w:hAnsi="Times New Roman"/>
                <w:sz w:val="20"/>
                <w:szCs w:val="20"/>
              </w:rPr>
            </w:pPr>
            <w:r w:rsidRPr="00BA4DCD">
              <w:rPr>
                <w:rFonts w:ascii="Times New Roman" w:hAnsi="Times New Roman"/>
                <w:spacing w:val="-10"/>
                <w:sz w:val="20"/>
                <w:szCs w:val="20"/>
              </w:rPr>
              <w:t>Вводные слова, словосочетания и знаки препинания при них.</w:t>
            </w:r>
          </w:p>
        </w:tc>
        <w:tc>
          <w:tcPr>
            <w:tcW w:w="1210" w:type="dxa"/>
          </w:tcPr>
          <w:p w:rsidR="008476CB" w:rsidRPr="00BA4DCD" w:rsidRDefault="008476CB" w:rsidP="00B6700A">
            <w:pPr>
              <w:shd w:val="clear" w:color="auto" w:fill="FFFFFF"/>
              <w:tabs>
                <w:tab w:val="left" w:pos="992"/>
              </w:tabs>
              <w:spacing w:after="0" w:line="240" w:lineRule="auto"/>
              <w:ind w:right="2"/>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Вводные      слова, словосочетания   и знаки   препинания при них</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группы вводных слов и словосочетаний по значению, их стилистические функции.</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употреблять в речи ввод</w:t>
            </w:r>
            <w:r w:rsidRPr="00BA4DCD">
              <w:rPr>
                <w:rFonts w:ascii="Times New Roman" w:hAnsi="Times New Roman"/>
                <w:sz w:val="20"/>
                <w:szCs w:val="20"/>
              </w:rPr>
              <w:softHyphen/>
              <w:t>ные слова с учетом речевой си</w:t>
            </w:r>
            <w:r w:rsidRPr="00BA4DCD">
              <w:rPr>
                <w:rFonts w:ascii="Times New Roman" w:hAnsi="Times New Roman"/>
                <w:sz w:val="20"/>
                <w:szCs w:val="20"/>
              </w:rPr>
              <w:softHyphen/>
            </w:r>
            <w:r w:rsidRPr="00BA4DCD">
              <w:rPr>
                <w:rFonts w:ascii="Times New Roman" w:hAnsi="Times New Roman"/>
                <w:spacing w:val="-1"/>
                <w:sz w:val="20"/>
                <w:szCs w:val="20"/>
              </w:rPr>
              <w:t xml:space="preserve">туации,   правильно   расставлять </w:t>
            </w:r>
            <w:r w:rsidRPr="00BA4DCD">
              <w:rPr>
                <w:rFonts w:ascii="Times New Roman" w:hAnsi="Times New Roman"/>
                <w:sz w:val="20"/>
                <w:szCs w:val="20"/>
              </w:rPr>
              <w:t xml:space="preserve">знаки  препинания  при  вводных </w:t>
            </w:r>
            <w:r w:rsidRPr="00BA4DCD">
              <w:rPr>
                <w:rFonts w:ascii="Times New Roman" w:hAnsi="Times New Roman"/>
                <w:spacing w:val="-1"/>
                <w:sz w:val="20"/>
                <w:szCs w:val="20"/>
              </w:rPr>
              <w:t xml:space="preserve">словах,    </w:t>
            </w:r>
            <w:r w:rsidRPr="00BA4DCD">
              <w:rPr>
                <w:rFonts w:ascii="Times New Roman" w:hAnsi="Times New Roman"/>
                <w:spacing w:val="-1"/>
                <w:sz w:val="20"/>
                <w:szCs w:val="20"/>
              </w:rPr>
              <w:lastRenderedPageBreak/>
              <w:t xml:space="preserve">соблюдать    интонацию </w:t>
            </w:r>
            <w:r w:rsidRPr="00BA4DCD">
              <w:rPr>
                <w:rFonts w:ascii="Times New Roman" w:hAnsi="Times New Roman"/>
                <w:spacing w:val="-2"/>
                <w:sz w:val="20"/>
                <w:szCs w:val="20"/>
              </w:rPr>
              <w:t>при чтении предложений, исполь</w:t>
            </w:r>
            <w:r w:rsidRPr="00BA4DCD">
              <w:rPr>
                <w:rFonts w:ascii="Times New Roman" w:hAnsi="Times New Roman"/>
                <w:spacing w:val="-2"/>
                <w:sz w:val="20"/>
                <w:szCs w:val="20"/>
              </w:rPr>
              <w:softHyphen/>
            </w:r>
            <w:r w:rsidRPr="00BA4DCD">
              <w:rPr>
                <w:rFonts w:ascii="Times New Roman" w:hAnsi="Times New Roman"/>
                <w:sz w:val="20"/>
                <w:szCs w:val="20"/>
              </w:rPr>
              <w:t>зовать вводные слова как сред</w:t>
            </w:r>
            <w:r w:rsidRPr="00BA4DCD">
              <w:rPr>
                <w:rFonts w:ascii="Times New Roman" w:hAnsi="Times New Roman"/>
                <w:sz w:val="20"/>
                <w:szCs w:val="20"/>
              </w:rPr>
              <w:softHyphen/>
              <w:t>ство связи предложений и смы</w:t>
            </w:r>
            <w:r w:rsidRPr="00BA4DCD">
              <w:rPr>
                <w:rFonts w:ascii="Times New Roman" w:hAnsi="Times New Roman"/>
                <w:sz w:val="20"/>
                <w:szCs w:val="20"/>
              </w:rPr>
              <w:softHyphen/>
              <w:t>словых частей, производить си</w:t>
            </w:r>
            <w:r w:rsidRPr="00BA4DCD">
              <w:rPr>
                <w:rFonts w:ascii="Times New Roman" w:hAnsi="Times New Roman"/>
                <w:sz w:val="20"/>
                <w:szCs w:val="20"/>
              </w:rPr>
              <w:softHyphen/>
              <w:t>нонимическую   замену   вводных слов.</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Проверочная работа, 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Дефис в наречиях</w:t>
            </w:r>
          </w:p>
        </w:tc>
        <w:tc>
          <w:tcPr>
            <w:tcW w:w="1559" w:type="dxa"/>
          </w:tcPr>
          <w:p w:rsidR="008476CB" w:rsidRPr="00BA4DCD" w:rsidRDefault="008476CB" w:rsidP="00E51802">
            <w:pPr>
              <w:spacing w:after="0" w:line="240" w:lineRule="auto"/>
              <w:rPr>
                <w:rFonts w:ascii="Times New Roman" w:hAnsi="Times New Roman"/>
                <w:sz w:val="20"/>
                <w:szCs w:val="20"/>
              </w:rPr>
            </w:pPr>
            <w:r w:rsidRPr="00BA4DCD">
              <w:rPr>
                <w:rFonts w:ascii="Times New Roman" w:hAnsi="Times New Roman"/>
                <w:sz w:val="20"/>
                <w:szCs w:val="20"/>
              </w:rPr>
              <w:t>§ 6</w:t>
            </w:r>
            <w:r>
              <w:rPr>
                <w:rFonts w:ascii="Times New Roman" w:hAnsi="Times New Roman"/>
                <w:sz w:val="20"/>
                <w:szCs w:val="20"/>
              </w:rPr>
              <w:t>0,</w:t>
            </w:r>
            <w:r w:rsidRPr="00BA4DCD">
              <w:rPr>
                <w:rFonts w:ascii="Times New Roman" w:hAnsi="Times New Roman"/>
                <w:sz w:val="20"/>
                <w:szCs w:val="20"/>
              </w:rPr>
              <w:t xml:space="preserve"> упр.</w:t>
            </w:r>
            <w:r>
              <w:rPr>
                <w:rFonts w:ascii="Times New Roman" w:hAnsi="Times New Roman"/>
                <w:sz w:val="20"/>
                <w:szCs w:val="20"/>
              </w:rPr>
              <w:t>368</w:t>
            </w:r>
            <w:r w:rsidRPr="00BA4DCD">
              <w:rPr>
                <w:rFonts w:ascii="Times New Roman" w:hAnsi="Times New Roman"/>
                <w:sz w:val="20"/>
                <w:szCs w:val="20"/>
              </w:rPr>
              <w:t>.</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25"/>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lastRenderedPageBreak/>
              <w:t>64</w:t>
            </w:r>
          </w:p>
        </w:tc>
        <w:tc>
          <w:tcPr>
            <w:tcW w:w="1728" w:type="dxa"/>
          </w:tcPr>
          <w:p w:rsidR="008476CB" w:rsidRPr="00BA4DCD" w:rsidRDefault="008476CB" w:rsidP="00BA4DCD">
            <w:pPr>
              <w:shd w:val="clear" w:color="auto" w:fill="FFFFFF"/>
              <w:tabs>
                <w:tab w:val="left" w:pos="1510"/>
              </w:tabs>
              <w:spacing w:after="0" w:line="240" w:lineRule="auto"/>
              <w:ind w:right="91"/>
              <w:rPr>
                <w:rFonts w:ascii="Times New Roman" w:hAnsi="Times New Roman"/>
                <w:sz w:val="20"/>
                <w:szCs w:val="20"/>
              </w:rPr>
            </w:pPr>
            <w:r w:rsidRPr="00BA4DCD">
              <w:rPr>
                <w:rFonts w:ascii="Times New Roman" w:hAnsi="Times New Roman"/>
                <w:sz w:val="20"/>
                <w:szCs w:val="20"/>
              </w:rPr>
              <w:t>Выделительные знаки препинания при вводных словах, вводных сочетаниях слов и вводных предложениях</w:t>
            </w:r>
          </w:p>
        </w:tc>
        <w:tc>
          <w:tcPr>
            <w:tcW w:w="1210" w:type="dxa"/>
          </w:tcPr>
          <w:p w:rsidR="008476CB" w:rsidRPr="00BA4DCD" w:rsidRDefault="008476CB" w:rsidP="00B6700A">
            <w:pPr>
              <w:shd w:val="clear" w:color="auto" w:fill="FFFFFF"/>
              <w:spacing w:after="0" w:line="240" w:lineRule="auto"/>
              <w:ind w:right="2"/>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1"/>
                <w:sz w:val="20"/>
                <w:szCs w:val="20"/>
              </w:rPr>
              <w:t>Вводные    предло</w:t>
            </w:r>
            <w:r w:rsidRPr="00BA4DCD">
              <w:rPr>
                <w:rFonts w:ascii="Times New Roman" w:hAnsi="Times New Roman"/>
                <w:spacing w:val="-1"/>
                <w:sz w:val="20"/>
                <w:szCs w:val="20"/>
              </w:rPr>
              <w:softHyphen/>
            </w:r>
            <w:r w:rsidRPr="00BA4DCD">
              <w:rPr>
                <w:rFonts w:ascii="Times New Roman" w:hAnsi="Times New Roman"/>
                <w:sz w:val="20"/>
                <w:szCs w:val="20"/>
              </w:rPr>
              <w:t>жения, знаки пре</w:t>
            </w:r>
            <w:r w:rsidRPr="00BA4DCD">
              <w:rPr>
                <w:rFonts w:ascii="Times New Roman" w:hAnsi="Times New Roman"/>
                <w:sz w:val="20"/>
                <w:szCs w:val="20"/>
              </w:rPr>
              <w:softHyphen/>
              <w:t>пинания при них</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значения вводных слов, их стилистические функции.</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употреблять в речи ввод</w:t>
            </w:r>
            <w:r w:rsidRPr="00BA4DCD">
              <w:rPr>
                <w:rFonts w:ascii="Times New Roman" w:hAnsi="Times New Roman"/>
                <w:sz w:val="20"/>
                <w:szCs w:val="20"/>
              </w:rPr>
              <w:softHyphen/>
              <w:t>ные предложения с целью вне</w:t>
            </w:r>
            <w:r w:rsidRPr="00BA4DCD">
              <w:rPr>
                <w:rFonts w:ascii="Times New Roman" w:hAnsi="Times New Roman"/>
                <w:sz w:val="20"/>
                <w:szCs w:val="20"/>
              </w:rPr>
              <w:softHyphen/>
              <w:t>сения добавочных сведений, тех или иных обстоятельств, расши</w:t>
            </w:r>
            <w:r w:rsidRPr="00BA4DCD">
              <w:rPr>
                <w:rFonts w:ascii="Times New Roman" w:hAnsi="Times New Roman"/>
                <w:sz w:val="20"/>
                <w:szCs w:val="20"/>
              </w:rPr>
              <w:softHyphen/>
              <w:t>рения описания предмета;  пра</w:t>
            </w:r>
            <w:r w:rsidRPr="00BA4DCD">
              <w:rPr>
                <w:rFonts w:ascii="Times New Roman" w:hAnsi="Times New Roman"/>
                <w:sz w:val="20"/>
                <w:szCs w:val="20"/>
              </w:rPr>
              <w:softHyphen/>
              <w:t>вильно   строить,    выразительно читать предложения с вводными конструкциями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Дефис в наречиях</w:t>
            </w:r>
          </w:p>
        </w:tc>
        <w:tc>
          <w:tcPr>
            <w:tcW w:w="1559"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t>§61,упр.376</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30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65</w:t>
            </w:r>
          </w:p>
        </w:tc>
        <w:tc>
          <w:tcPr>
            <w:tcW w:w="1728" w:type="dxa"/>
          </w:tcPr>
          <w:p w:rsidR="008476CB" w:rsidRPr="00BA4DCD" w:rsidRDefault="008476CB" w:rsidP="00BA4DCD">
            <w:pPr>
              <w:shd w:val="clear" w:color="auto" w:fill="FFFFFF"/>
              <w:spacing w:after="0" w:line="240" w:lineRule="auto"/>
              <w:ind w:right="-108"/>
              <w:rPr>
                <w:rFonts w:ascii="Times New Roman" w:hAnsi="Times New Roman"/>
                <w:sz w:val="20"/>
                <w:szCs w:val="20"/>
              </w:rPr>
            </w:pPr>
            <w:r w:rsidRPr="00BA4DCD">
              <w:rPr>
                <w:rFonts w:ascii="Times New Roman" w:hAnsi="Times New Roman"/>
                <w:sz w:val="20"/>
                <w:szCs w:val="20"/>
              </w:rPr>
              <w:t>Выделительные знаки препинания при вводных словах, вводных сочетаниях слов и вводных предложениях</w:t>
            </w:r>
          </w:p>
        </w:tc>
        <w:tc>
          <w:tcPr>
            <w:tcW w:w="1210" w:type="dxa"/>
          </w:tcPr>
          <w:p w:rsidR="008476CB" w:rsidRPr="00BA4DCD" w:rsidRDefault="008476CB" w:rsidP="00B6700A">
            <w:pPr>
              <w:shd w:val="clear" w:color="auto" w:fill="FFFFFF"/>
              <w:tabs>
                <w:tab w:val="left" w:pos="992"/>
              </w:tabs>
              <w:spacing w:after="0" w:line="240" w:lineRule="auto"/>
              <w:ind w:right="-108"/>
              <w:rPr>
                <w:rFonts w:ascii="Times New Roman" w:hAnsi="Times New Roman"/>
                <w:sz w:val="20"/>
                <w:szCs w:val="20"/>
              </w:rPr>
            </w:pPr>
            <w:r w:rsidRPr="00BA4DCD">
              <w:rPr>
                <w:rFonts w:ascii="Times New Roman" w:hAnsi="Times New Roman"/>
                <w:spacing w:val="-1"/>
                <w:sz w:val="20"/>
                <w:szCs w:val="20"/>
              </w:rPr>
              <w:t>Закрепление изученного</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1"/>
                <w:sz w:val="20"/>
                <w:szCs w:val="20"/>
              </w:rPr>
              <w:t>Вводные    предло</w:t>
            </w:r>
            <w:r w:rsidRPr="00BA4DCD">
              <w:rPr>
                <w:rFonts w:ascii="Times New Roman" w:hAnsi="Times New Roman"/>
                <w:spacing w:val="-1"/>
                <w:sz w:val="20"/>
                <w:szCs w:val="20"/>
              </w:rPr>
              <w:softHyphen/>
            </w:r>
            <w:r w:rsidRPr="00BA4DCD">
              <w:rPr>
                <w:rFonts w:ascii="Times New Roman" w:hAnsi="Times New Roman"/>
                <w:sz w:val="20"/>
                <w:szCs w:val="20"/>
              </w:rPr>
              <w:t>жения, знаки пре</w:t>
            </w:r>
            <w:r w:rsidRPr="00BA4DCD">
              <w:rPr>
                <w:rFonts w:ascii="Times New Roman" w:hAnsi="Times New Roman"/>
                <w:sz w:val="20"/>
                <w:szCs w:val="20"/>
              </w:rPr>
              <w:softHyphen/>
              <w:t>пинания при них</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значения вводных слов, их стилистические функции.</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употреблять в речи ввод</w:t>
            </w:r>
            <w:r w:rsidRPr="00BA4DCD">
              <w:rPr>
                <w:rFonts w:ascii="Times New Roman" w:hAnsi="Times New Roman"/>
                <w:sz w:val="20"/>
                <w:szCs w:val="20"/>
              </w:rPr>
              <w:softHyphen/>
              <w:t>ные предложения с целью вне</w:t>
            </w:r>
            <w:r w:rsidRPr="00BA4DCD">
              <w:rPr>
                <w:rFonts w:ascii="Times New Roman" w:hAnsi="Times New Roman"/>
                <w:sz w:val="20"/>
                <w:szCs w:val="20"/>
              </w:rPr>
              <w:softHyphen/>
              <w:t>сения добавочных сведений, тех или иных обстоятельств, расши</w:t>
            </w:r>
            <w:r w:rsidRPr="00BA4DCD">
              <w:rPr>
                <w:rFonts w:ascii="Times New Roman" w:hAnsi="Times New Roman"/>
                <w:sz w:val="20"/>
                <w:szCs w:val="20"/>
              </w:rPr>
              <w:softHyphen/>
              <w:t>рения описания предмета;  пра</w:t>
            </w:r>
            <w:r w:rsidRPr="00BA4DCD">
              <w:rPr>
                <w:rFonts w:ascii="Times New Roman" w:hAnsi="Times New Roman"/>
                <w:sz w:val="20"/>
                <w:szCs w:val="20"/>
              </w:rPr>
              <w:softHyphen/>
              <w:t>вильно   строить,    выразительно читать предложения с вводными конструкциями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Тестовый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НЕ и НИ с разными частями речи</w:t>
            </w:r>
          </w:p>
        </w:tc>
        <w:tc>
          <w:tcPr>
            <w:tcW w:w="1559"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t>П.61,</w:t>
            </w:r>
            <w:r w:rsidRPr="00BA4DCD">
              <w:rPr>
                <w:rFonts w:ascii="Times New Roman" w:hAnsi="Times New Roman"/>
                <w:sz w:val="20"/>
                <w:szCs w:val="20"/>
              </w:rPr>
              <w:t>упр. 377</w:t>
            </w:r>
            <w:r>
              <w:rPr>
                <w:rFonts w:ascii="Times New Roman" w:hAnsi="Times New Roman"/>
                <w:sz w:val="20"/>
                <w:szCs w:val="20"/>
              </w:rPr>
              <w:t>.</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21"/>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66</w:t>
            </w:r>
          </w:p>
        </w:tc>
        <w:tc>
          <w:tcPr>
            <w:tcW w:w="1728" w:type="dxa"/>
          </w:tcPr>
          <w:p w:rsidR="008476CB" w:rsidRPr="00BA4DCD" w:rsidRDefault="008476CB" w:rsidP="007B00CE">
            <w:pPr>
              <w:shd w:val="clear" w:color="auto" w:fill="FFFFFF"/>
              <w:spacing w:after="0" w:line="240" w:lineRule="auto"/>
              <w:ind w:right="91"/>
              <w:rPr>
                <w:rFonts w:ascii="Times New Roman" w:hAnsi="Times New Roman"/>
                <w:sz w:val="20"/>
                <w:szCs w:val="20"/>
              </w:rPr>
            </w:pPr>
            <w:r w:rsidRPr="00BA4DCD">
              <w:rPr>
                <w:rFonts w:ascii="Times New Roman" w:hAnsi="Times New Roman"/>
                <w:b/>
                <w:sz w:val="20"/>
                <w:szCs w:val="20"/>
              </w:rPr>
              <w:t>Р/Р</w:t>
            </w:r>
            <w:r w:rsidRPr="00BA4DCD">
              <w:rPr>
                <w:rFonts w:ascii="Times New Roman" w:hAnsi="Times New Roman"/>
                <w:sz w:val="20"/>
                <w:szCs w:val="20"/>
              </w:rPr>
              <w:t xml:space="preserve"> </w:t>
            </w:r>
            <w:r w:rsidRPr="00BA4DCD">
              <w:rPr>
                <w:rFonts w:ascii="Times New Roman" w:hAnsi="Times New Roman"/>
                <w:b/>
                <w:sz w:val="20"/>
                <w:szCs w:val="20"/>
              </w:rPr>
              <w:t>Контрольное с</w:t>
            </w:r>
            <w:r w:rsidRPr="00BA4DCD">
              <w:rPr>
                <w:rFonts w:ascii="Times New Roman" w:hAnsi="Times New Roman"/>
                <w:b/>
                <w:spacing w:val="-10"/>
                <w:sz w:val="20"/>
                <w:szCs w:val="20"/>
              </w:rPr>
              <w:t>жатое изложение</w:t>
            </w:r>
            <w:r w:rsidRPr="00BA4DCD">
              <w:rPr>
                <w:rFonts w:ascii="Times New Roman" w:hAnsi="Times New Roman"/>
                <w:spacing w:val="-10"/>
                <w:sz w:val="20"/>
                <w:szCs w:val="20"/>
              </w:rPr>
              <w:t xml:space="preserve"> </w:t>
            </w:r>
          </w:p>
        </w:tc>
        <w:tc>
          <w:tcPr>
            <w:tcW w:w="1210" w:type="dxa"/>
          </w:tcPr>
          <w:p w:rsidR="008476CB" w:rsidRPr="00BA4DCD" w:rsidRDefault="008476CB" w:rsidP="00B6700A">
            <w:pPr>
              <w:shd w:val="clear" w:color="auto" w:fill="FFFFFF"/>
              <w:tabs>
                <w:tab w:val="left" w:pos="992"/>
              </w:tabs>
              <w:spacing w:after="0" w:line="240" w:lineRule="auto"/>
              <w:ind w:right="2"/>
              <w:rPr>
                <w:rFonts w:ascii="Times New Roman" w:hAnsi="Times New Roman"/>
                <w:sz w:val="20"/>
                <w:szCs w:val="20"/>
              </w:rPr>
            </w:pPr>
            <w:r w:rsidRPr="00BA4DCD">
              <w:rPr>
                <w:rFonts w:ascii="Times New Roman" w:hAnsi="Times New Roman"/>
                <w:sz w:val="20"/>
                <w:szCs w:val="20"/>
              </w:rPr>
              <w:t>Урок развития речи</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Способы обработки текста, вводные      слова, словосочетания   и знаки   препинания при них</w:t>
            </w:r>
          </w:p>
        </w:tc>
        <w:tc>
          <w:tcPr>
            <w:tcW w:w="3410" w:type="dxa"/>
          </w:tcPr>
          <w:p w:rsidR="008476CB" w:rsidRPr="00BA4DCD" w:rsidRDefault="008476CB" w:rsidP="00446B69">
            <w:pPr>
              <w:tabs>
                <w:tab w:val="left" w:pos="1695"/>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основные средства связи  предложений в тексте,</w:t>
            </w:r>
            <w:r>
              <w:rPr>
                <w:rFonts w:ascii="Times New Roman" w:hAnsi="Times New Roman"/>
                <w:sz w:val="20"/>
                <w:szCs w:val="20"/>
              </w:rPr>
              <w:t xml:space="preserve"> </w:t>
            </w:r>
            <w:r w:rsidRPr="00BA4DCD">
              <w:rPr>
                <w:rFonts w:ascii="Times New Roman" w:hAnsi="Times New Roman"/>
                <w:sz w:val="20"/>
                <w:szCs w:val="20"/>
              </w:rPr>
              <w:t>способы компрессии текста.</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использовать вводные слова в устной и письменной речи с учетом речевой ситуации, производить синонимическую замену вводных конструкций, уметь сжимать текст.</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Публицистический стиль речи.</w:t>
            </w: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Переписать изложение</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7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67</w:t>
            </w:r>
          </w:p>
        </w:tc>
        <w:tc>
          <w:tcPr>
            <w:tcW w:w="1728" w:type="dxa"/>
          </w:tcPr>
          <w:p w:rsidR="008476CB" w:rsidRPr="00BA4DCD" w:rsidRDefault="008476CB" w:rsidP="00446B69">
            <w:pPr>
              <w:shd w:val="clear" w:color="auto" w:fill="FFFFFF"/>
              <w:spacing w:after="0" w:line="240" w:lineRule="auto"/>
              <w:ind w:right="48"/>
              <w:rPr>
                <w:rFonts w:ascii="Times New Roman" w:hAnsi="Times New Roman"/>
                <w:sz w:val="20"/>
                <w:szCs w:val="20"/>
              </w:rPr>
            </w:pPr>
            <w:r w:rsidRPr="00BA4DCD">
              <w:rPr>
                <w:rFonts w:ascii="Times New Roman" w:hAnsi="Times New Roman"/>
                <w:spacing w:val="-10"/>
                <w:sz w:val="20"/>
                <w:szCs w:val="20"/>
              </w:rPr>
              <w:t>Вставные слова, словосочетания и предложения</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Вставные     конст</w:t>
            </w:r>
            <w:r w:rsidRPr="00BA4DCD">
              <w:rPr>
                <w:rFonts w:ascii="Times New Roman" w:hAnsi="Times New Roman"/>
                <w:sz w:val="20"/>
                <w:szCs w:val="20"/>
              </w:rPr>
              <w:softHyphen/>
              <w:t>рукции,   особенно</w:t>
            </w:r>
            <w:r w:rsidRPr="00BA4DCD">
              <w:rPr>
                <w:rFonts w:ascii="Times New Roman" w:hAnsi="Times New Roman"/>
                <w:sz w:val="20"/>
                <w:szCs w:val="20"/>
              </w:rPr>
              <w:softHyphen/>
              <w:t>сти   употребления вставных      конст</w:t>
            </w:r>
            <w:r w:rsidRPr="00BA4DCD">
              <w:rPr>
                <w:rFonts w:ascii="Times New Roman" w:hAnsi="Times New Roman"/>
                <w:sz w:val="20"/>
                <w:szCs w:val="20"/>
              </w:rPr>
              <w:softHyphen/>
              <w:t>рукций</w:t>
            </w:r>
          </w:p>
        </w:tc>
        <w:tc>
          <w:tcPr>
            <w:tcW w:w="3410" w:type="dxa"/>
          </w:tcPr>
          <w:p w:rsidR="008476CB" w:rsidRPr="00BA4DCD" w:rsidRDefault="008476CB" w:rsidP="00446B69">
            <w:pPr>
              <w:tabs>
                <w:tab w:val="left" w:pos="3270"/>
              </w:tabs>
              <w:snapToGrid w:val="0"/>
              <w:spacing w:after="0" w:line="240" w:lineRule="auto"/>
              <w:rPr>
                <w:rFonts w:ascii="Times New Roman" w:hAnsi="Times New Roman"/>
                <w:spacing w:val="-1"/>
                <w:sz w:val="20"/>
                <w:szCs w:val="20"/>
              </w:rPr>
            </w:pPr>
            <w:r w:rsidRPr="00BA4DCD">
              <w:rPr>
                <w:rFonts w:ascii="Times New Roman" w:hAnsi="Times New Roman"/>
                <w:b/>
                <w:spacing w:val="-1"/>
                <w:sz w:val="20"/>
                <w:szCs w:val="20"/>
              </w:rPr>
              <w:t xml:space="preserve">Знать </w:t>
            </w:r>
            <w:r w:rsidRPr="00BA4DCD">
              <w:rPr>
                <w:rFonts w:ascii="Times New Roman" w:hAnsi="Times New Roman"/>
                <w:spacing w:val="-1"/>
                <w:sz w:val="20"/>
                <w:szCs w:val="20"/>
              </w:rPr>
              <w:t>особенности употребления вставных конструкций, их стилистические функции.</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1"/>
                <w:sz w:val="20"/>
                <w:szCs w:val="20"/>
              </w:rPr>
              <w:t>У</w:t>
            </w:r>
            <w:r w:rsidRPr="00BA4DCD">
              <w:rPr>
                <w:rFonts w:ascii="Times New Roman" w:hAnsi="Times New Roman"/>
                <w:sz w:val="20"/>
                <w:szCs w:val="20"/>
              </w:rPr>
              <w:t>меть опознавать вставные конструкции,  правиль</w:t>
            </w:r>
            <w:r w:rsidRPr="00BA4DCD">
              <w:rPr>
                <w:rFonts w:ascii="Times New Roman" w:hAnsi="Times New Roman"/>
                <w:sz w:val="20"/>
                <w:szCs w:val="20"/>
              </w:rPr>
              <w:softHyphen/>
              <w:t xml:space="preserve">но читать предложения с ними, </w:t>
            </w:r>
            <w:r w:rsidRPr="00BA4DCD">
              <w:rPr>
                <w:rFonts w:ascii="Times New Roman" w:hAnsi="Times New Roman"/>
                <w:spacing w:val="-1"/>
                <w:sz w:val="20"/>
                <w:szCs w:val="20"/>
              </w:rPr>
              <w:t xml:space="preserve">расставлять знаки препинания на </w:t>
            </w:r>
            <w:r w:rsidRPr="00BA4DCD">
              <w:rPr>
                <w:rFonts w:ascii="Times New Roman" w:hAnsi="Times New Roman"/>
                <w:sz w:val="20"/>
                <w:szCs w:val="20"/>
              </w:rPr>
              <w:t>письме.</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Правописание словарных слов</w:t>
            </w: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Pr>
                <w:rFonts w:ascii="Times New Roman" w:hAnsi="Times New Roman"/>
                <w:sz w:val="20"/>
                <w:szCs w:val="20"/>
              </w:rPr>
              <w:t>П.62.Упр.389</w:t>
            </w:r>
            <w:r w:rsidRPr="00BA4DCD">
              <w:rPr>
                <w:rFonts w:ascii="Times New Roman" w:hAnsi="Times New Roman"/>
                <w:sz w:val="20"/>
                <w:szCs w:val="20"/>
              </w:rPr>
              <w:t>,с.189 вопр.</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4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lastRenderedPageBreak/>
              <w:t>68</w:t>
            </w:r>
          </w:p>
        </w:tc>
        <w:tc>
          <w:tcPr>
            <w:tcW w:w="1728" w:type="dxa"/>
          </w:tcPr>
          <w:p w:rsidR="008476CB" w:rsidRPr="00BA4DCD" w:rsidRDefault="008476CB" w:rsidP="00446B69">
            <w:pPr>
              <w:shd w:val="clear" w:color="auto" w:fill="FFFFFF"/>
              <w:spacing w:after="0" w:line="240" w:lineRule="auto"/>
              <w:ind w:right="163"/>
              <w:rPr>
                <w:rFonts w:ascii="Times New Roman" w:hAnsi="Times New Roman"/>
                <w:spacing w:val="-11"/>
                <w:sz w:val="20"/>
                <w:szCs w:val="20"/>
              </w:rPr>
            </w:pPr>
            <w:r w:rsidRPr="00BA4DCD">
              <w:rPr>
                <w:rFonts w:ascii="Times New Roman" w:hAnsi="Times New Roman"/>
                <w:spacing w:val="-11"/>
                <w:sz w:val="20"/>
                <w:szCs w:val="20"/>
              </w:rPr>
              <w:t>Междометия в предложении</w:t>
            </w:r>
          </w:p>
        </w:tc>
        <w:tc>
          <w:tcPr>
            <w:tcW w:w="1210" w:type="dxa"/>
          </w:tcPr>
          <w:p w:rsidR="008476CB" w:rsidRPr="00BA4DCD" w:rsidRDefault="008476CB" w:rsidP="00446B69">
            <w:pPr>
              <w:shd w:val="clear" w:color="auto" w:fill="FFFFFF"/>
              <w:spacing w:after="0" w:line="240" w:lineRule="auto"/>
              <w:ind w:right="254"/>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11"/>
                <w:sz w:val="20"/>
                <w:szCs w:val="20"/>
              </w:rPr>
              <w:t>Междометия в предложении</w:t>
            </w:r>
          </w:p>
        </w:tc>
        <w:tc>
          <w:tcPr>
            <w:tcW w:w="3410" w:type="dxa"/>
          </w:tcPr>
          <w:p w:rsidR="008476CB" w:rsidRPr="00BA4DCD" w:rsidRDefault="008476CB" w:rsidP="00446B69">
            <w:pPr>
              <w:spacing w:after="0" w:line="240" w:lineRule="auto"/>
              <w:rPr>
                <w:rFonts w:ascii="Times New Roman" w:hAnsi="Times New Roman"/>
                <w:b/>
                <w:bCs/>
                <w:sz w:val="20"/>
                <w:szCs w:val="20"/>
              </w:rPr>
            </w:pPr>
            <w:r w:rsidRPr="00BA4DCD">
              <w:rPr>
                <w:rFonts w:ascii="Times New Roman" w:hAnsi="Times New Roman"/>
                <w:spacing w:val="-1"/>
                <w:sz w:val="20"/>
                <w:szCs w:val="20"/>
              </w:rPr>
              <w:t>Иметь представление о междометиях</w:t>
            </w:r>
            <w:r w:rsidRPr="00BA4DCD">
              <w:rPr>
                <w:rFonts w:ascii="Times New Roman" w:hAnsi="Times New Roman"/>
                <w:sz w:val="20"/>
                <w:szCs w:val="20"/>
              </w:rPr>
              <w:t>, уметь опознавать</w:t>
            </w:r>
            <w:r w:rsidRPr="00BA4DCD">
              <w:rPr>
                <w:rFonts w:ascii="Times New Roman" w:hAnsi="Times New Roman"/>
                <w:spacing w:val="-1"/>
                <w:sz w:val="20"/>
                <w:szCs w:val="20"/>
              </w:rPr>
              <w:t xml:space="preserve"> междометия</w:t>
            </w:r>
            <w:r w:rsidRPr="00BA4DCD">
              <w:rPr>
                <w:rFonts w:ascii="Times New Roman" w:hAnsi="Times New Roman"/>
                <w:sz w:val="20"/>
                <w:szCs w:val="20"/>
              </w:rPr>
              <w:t>,  правиль</w:t>
            </w:r>
            <w:r w:rsidRPr="00BA4DCD">
              <w:rPr>
                <w:rFonts w:ascii="Times New Roman" w:hAnsi="Times New Roman"/>
                <w:sz w:val="20"/>
                <w:szCs w:val="20"/>
              </w:rPr>
              <w:softHyphen/>
              <w:t xml:space="preserve">но читать предложения с ними, </w:t>
            </w:r>
            <w:r w:rsidRPr="00BA4DCD">
              <w:rPr>
                <w:rFonts w:ascii="Times New Roman" w:hAnsi="Times New Roman"/>
                <w:spacing w:val="-1"/>
                <w:sz w:val="20"/>
                <w:szCs w:val="20"/>
              </w:rPr>
              <w:t xml:space="preserve">расставлять знаки препинания на </w:t>
            </w:r>
            <w:r w:rsidRPr="00BA4DCD">
              <w:rPr>
                <w:rFonts w:ascii="Times New Roman" w:hAnsi="Times New Roman"/>
                <w:sz w:val="20"/>
                <w:szCs w:val="20"/>
              </w:rPr>
              <w:t>письме.</w:t>
            </w:r>
            <w:r w:rsidRPr="00BA4DCD">
              <w:rPr>
                <w:rFonts w:ascii="Times New Roman" w:hAnsi="Times New Roman"/>
                <w:b/>
                <w:bCs/>
                <w:sz w:val="20"/>
                <w:szCs w:val="20"/>
              </w:rPr>
              <w:t xml:space="preserve"> </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производить  синтаксиче</w:t>
            </w:r>
            <w:r w:rsidRPr="00BA4DCD">
              <w:rPr>
                <w:rFonts w:ascii="Times New Roman" w:hAnsi="Times New Roman"/>
                <w:sz w:val="20"/>
                <w:szCs w:val="20"/>
              </w:rPr>
              <w:softHyphen/>
            </w:r>
            <w:r w:rsidRPr="00BA4DCD">
              <w:rPr>
                <w:rFonts w:ascii="Times New Roman" w:hAnsi="Times New Roman"/>
                <w:spacing w:val="-2"/>
                <w:sz w:val="20"/>
                <w:szCs w:val="20"/>
              </w:rPr>
              <w:t xml:space="preserve">ский   и   пунктуационный   разбор </w:t>
            </w:r>
            <w:r w:rsidRPr="00BA4DCD">
              <w:rPr>
                <w:rFonts w:ascii="Times New Roman" w:hAnsi="Times New Roman"/>
                <w:sz w:val="20"/>
                <w:szCs w:val="20"/>
              </w:rPr>
              <w:t>предложений     с    междометиями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Повторить, что такое междометие</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ЗП в предложениях с междометиями</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63 упр. 393.</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1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69</w:t>
            </w:r>
          </w:p>
        </w:tc>
        <w:tc>
          <w:tcPr>
            <w:tcW w:w="1728" w:type="dxa"/>
          </w:tcPr>
          <w:p w:rsidR="008476CB" w:rsidRPr="00BA4DCD" w:rsidRDefault="008476CB" w:rsidP="009B1C3D">
            <w:pPr>
              <w:shd w:val="clear" w:color="auto" w:fill="FFFFFF"/>
              <w:spacing w:after="0" w:line="240" w:lineRule="auto"/>
              <w:ind w:right="163"/>
              <w:rPr>
                <w:rFonts w:ascii="Times New Roman" w:hAnsi="Times New Roman"/>
                <w:b/>
                <w:spacing w:val="-11"/>
                <w:sz w:val="20"/>
                <w:szCs w:val="20"/>
              </w:rPr>
            </w:pPr>
            <w:r w:rsidRPr="00BA4DCD">
              <w:rPr>
                <w:rFonts w:ascii="Times New Roman" w:hAnsi="Times New Roman"/>
                <w:b/>
                <w:spacing w:val="-11"/>
                <w:sz w:val="20"/>
                <w:szCs w:val="20"/>
              </w:rPr>
              <w:t>Контрольный диктант</w:t>
            </w:r>
            <w:r w:rsidR="009B1C3D">
              <w:rPr>
                <w:rFonts w:ascii="Times New Roman" w:hAnsi="Times New Roman"/>
                <w:b/>
                <w:spacing w:val="-11"/>
                <w:sz w:val="20"/>
                <w:szCs w:val="20"/>
              </w:rPr>
              <w:t xml:space="preserve"> </w:t>
            </w:r>
            <w:r w:rsidRPr="00BA4DCD">
              <w:rPr>
                <w:rFonts w:ascii="Times New Roman" w:hAnsi="Times New Roman"/>
                <w:b/>
                <w:spacing w:val="-11"/>
                <w:sz w:val="20"/>
                <w:szCs w:val="20"/>
              </w:rPr>
              <w:t>по теме «Обращения, вводные слова и междометия»</w:t>
            </w:r>
          </w:p>
        </w:tc>
        <w:tc>
          <w:tcPr>
            <w:tcW w:w="1210" w:type="dxa"/>
          </w:tcPr>
          <w:p w:rsidR="008476CB" w:rsidRPr="00BA4DCD" w:rsidRDefault="008476CB" w:rsidP="00446B69">
            <w:pPr>
              <w:shd w:val="clear" w:color="auto" w:fill="FFFFFF"/>
              <w:spacing w:after="0" w:line="240" w:lineRule="auto"/>
              <w:ind w:right="259"/>
              <w:rPr>
                <w:rFonts w:ascii="Times New Roman" w:hAnsi="Times New Roman"/>
                <w:spacing w:val="-11"/>
                <w:sz w:val="20"/>
                <w:szCs w:val="20"/>
              </w:rPr>
            </w:pPr>
            <w:r w:rsidRPr="00BA4DCD">
              <w:rPr>
                <w:rFonts w:ascii="Times New Roman" w:hAnsi="Times New Roman"/>
                <w:spacing w:val="-11"/>
                <w:sz w:val="20"/>
                <w:szCs w:val="20"/>
              </w:rPr>
              <w:t>Урок  контроля</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1"/>
                <w:sz w:val="20"/>
                <w:szCs w:val="20"/>
              </w:rPr>
              <w:t xml:space="preserve">Группы </w:t>
            </w:r>
            <w:r w:rsidRPr="00BA4DCD">
              <w:rPr>
                <w:rFonts w:ascii="Times New Roman" w:hAnsi="Times New Roman"/>
                <w:sz w:val="20"/>
                <w:szCs w:val="20"/>
              </w:rPr>
              <w:t>вводных слов и выражений по зна</w:t>
            </w:r>
            <w:r w:rsidRPr="00BA4DCD">
              <w:rPr>
                <w:rFonts w:ascii="Times New Roman" w:hAnsi="Times New Roman"/>
                <w:sz w:val="20"/>
                <w:szCs w:val="20"/>
              </w:rPr>
              <w:softHyphen/>
              <w:t xml:space="preserve">чению. Вводные </w:t>
            </w:r>
            <w:r w:rsidRPr="00BA4DCD">
              <w:rPr>
                <w:rFonts w:ascii="Times New Roman" w:hAnsi="Times New Roman"/>
                <w:spacing w:val="-1"/>
                <w:sz w:val="20"/>
                <w:szCs w:val="20"/>
              </w:rPr>
              <w:t>предложения  и вставные конструк</w:t>
            </w:r>
            <w:r w:rsidRPr="00BA4DCD">
              <w:rPr>
                <w:rFonts w:ascii="Times New Roman" w:hAnsi="Times New Roman"/>
                <w:spacing w:val="-1"/>
                <w:sz w:val="20"/>
                <w:szCs w:val="20"/>
              </w:rPr>
              <w:softHyphen/>
            </w:r>
            <w:r w:rsidRPr="00BA4DCD">
              <w:rPr>
                <w:rFonts w:ascii="Times New Roman" w:hAnsi="Times New Roman"/>
                <w:sz w:val="20"/>
                <w:szCs w:val="20"/>
              </w:rPr>
              <w:t>ции. Обращение и способы его выра</w:t>
            </w:r>
            <w:r w:rsidRPr="00BA4DCD">
              <w:rPr>
                <w:rFonts w:ascii="Times New Roman" w:hAnsi="Times New Roman"/>
                <w:sz w:val="20"/>
                <w:szCs w:val="20"/>
              </w:rPr>
              <w:softHyphen/>
              <w:t>жения.  Знаки  пре</w:t>
            </w:r>
            <w:r w:rsidRPr="00BA4DCD">
              <w:rPr>
                <w:rFonts w:ascii="Times New Roman" w:hAnsi="Times New Roman"/>
                <w:sz w:val="20"/>
                <w:szCs w:val="20"/>
              </w:rPr>
              <w:softHyphen/>
              <w:t>пинания</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Уметь   производить  синтаксиче</w:t>
            </w:r>
            <w:r w:rsidRPr="00BA4DCD">
              <w:rPr>
                <w:rFonts w:ascii="Times New Roman" w:hAnsi="Times New Roman"/>
                <w:sz w:val="20"/>
                <w:szCs w:val="20"/>
              </w:rPr>
              <w:softHyphen/>
            </w:r>
            <w:r w:rsidRPr="00BA4DCD">
              <w:rPr>
                <w:rFonts w:ascii="Times New Roman" w:hAnsi="Times New Roman"/>
                <w:spacing w:val="-1"/>
                <w:sz w:val="20"/>
                <w:szCs w:val="20"/>
              </w:rPr>
              <w:t>ский разбор предложений с ввод</w:t>
            </w:r>
            <w:r w:rsidRPr="00BA4DCD">
              <w:rPr>
                <w:rFonts w:ascii="Times New Roman" w:hAnsi="Times New Roman"/>
                <w:spacing w:val="-1"/>
                <w:sz w:val="20"/>
                <w:szCs w:val="20"/>
              </w:rPr>
              <w:softHyphen/>
              <w:t>ными    конструкциями,    обраще</w:t>
            </w:r>
            <w:r w:rsidRPr="00BA4DCD">
              <w:rPr>
                <w:rFonts w:ascii="Times New Roman" w:hAnsi="Times New Roman"/>
                <w:spacing w:val="-1"/>
                <w:sz w:val="20"/>
                <w:szCs w:val="20"/>
              </w:rPr>
              <w:softHyphen/>
            </w:r>
            <w:r w:rsidRPr="00BA4DCD">
              <w:rPr>
                <w:rFonts w:ascii="Times New Roman" w:hAnsi="Times New Roman"/>
                <w:sz w:val="20"/>
                <w:szCs w:val="20"/>
              </w:rPr>
              <w:t>ниями   и   междометиями,   пра</w:t>
            </w:r>
            <w:r w:rsidRPr="00BA4DCD">
              <w:rPr>
                <w:rFonts w:ascii="Times New Roman" w:hAnsi="Times New Roman"/>
                <w:sz w:val="20"/>
                <w:szCs w:val="20"/>
              </w:rPr>
              <w:softHyphen/>
              <w:t>вильно  ставить  знаки  препина</w:t>
            </w:r>
            <w:r w:rsidRPr="00BA4DCD">
              <w:rPr>
                <w:rFonts w:ascii="Times New Roman" w:hAnsi="Times New Roman"/>
                <w:sz w:val="20"/>
                <w:szCs w:val="20"/>
              </w:rPr>
              <w:softHyphen/>
              <w:t>ния, производить синонимичную замену вводных слов, различать вводные слова и созвучные чле</w:t>
            </w:r>
            <w:r w:rsidRPr="00BA4DCD">
              <w:rPr>
                <w:rFonts w:ascii="Times New Roman" w:hAnsi="Times New Roman"/>
                <w:sz w:val="20"/>
                <w:szCs w:val="20"/>
              </w:rPr>
              <w:softHyphen/>
              <w:t>ны   предложения,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91"/>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70</w:t>
            </w:r>
          </w:p>
        </w:tc>
        <w:tc>
          <w:tcPr>
            <w:tcW w:w="1728" w:type="dxa"/>
          </w:tcPr>
          <w:p w:rsidR="008476CB" w:rsidRPr="00BA4DCD" w:rsidRDefault="008476CB" w:rsidP="00D37593">
            <w:pPr>
              <w:shd w:val="clear" w:color="auto" w:fill="FFFFFF"/>
              <w:spacing w:after="0" w:line="240" w:lineRule="auto"/>
              <w:ind w:right="283"/>
              <w:rPr>
                <w:rFonts w:ascii="Times New Roman" w:hAnsi="Times New Roman"/>
                <w:sz w:val="20"/>
                <w:szCs w:val="20"/>
              </w:rPr>
            </w:pPr>
            <w:r w:rsidRPr="00BA4DCD">
              <w:rPr>
                <w:rFonts w:ascii="Times New Roman" w:hAnsi="Times New Roman"/>
                <w:spacing w:val="-11"/>
                <w:sz w:val="20"/>
                <w:szCs w:val="20"/>
              </w:rPr>
              <w:t xml:space="preserve">Понятие об обособлении второстепенных членов предложения. </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Понятие   об   обо</w:t>
            </w:r>
            <w:r w:rsidRPr="00BA4DCD">
              <w:rPr>
                <w:rFonts w:ascii="Times New Roman" w:hAnsi="Times New Roman"/>
                <w:sz w:val="20"/>
                <w:szCs w:val="20"/>
              </w:rPr>
              <w:softHyphen/>
              <w:t>соблении     второ</w:t>
            </w:r>
            <w:r w:rsidRPr="00BA4DCD">
              <w:rPr>
                <w:rFonts w:ascii="Times New Roman" w:hAnsi="Times New Roman"/>
                <w:sz w:val="20"/>
                <w:szCs w:val="20"/>
              </w:rPr>
              <w:softHyphen/>
              <w:t>степенных  членов предложения</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sz w:val="20"/>
                <w:szCs w:val="20"/>
              </w:rPr>
              <w:t>Иметь   представление   об   обо</w:t>
            </w:r>
            <w:r w:rsidRPr="00BA4DCD">
              <w:rPr>
                <w:rFonts w:ascii="Times New Roman" w:hAnsi="Times New Roman"/>
                <w:sz w:val="20"/>
                <w:szCs w:val="20"/>
              </w:rPr>
              <w:softHyphen/>
              <w:t xml:space="preserve">соблении    </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 xml:space="preserve">  характеризовать   разные признаки обособления оборотов: смысловые, грамматические, ин</w:t>
            </w:r>
            <w:r w:rsidRPr="00BA4DCD">
              <w:rPr>
                <w:rFonts w:ascii="Times New Roman" w:hAnsi="Times New Roman"/>
                <w:sz w:val="20"/>
                <w:szCs w:val="20"/>
              </w:rPr>
              <w:softHyphen/>
              <w:t>тонационные и пунктуационные; уметь опознавать обособленные члены,  выраженные причастны</w:t>
            </w:r>
            <w:r w:rsidRPr="00BA4DCD">
              <w:rPr>
                <w:rFonts w:ascii="Times New Roman" w:hAnsi="Times New Roman"/>
                <w:sz w:val="20"/>
                <w:szCs w:val="20"/>
              </w:rPr>
              <w:softHyphen/>
              <w:t>ми и деепричастными оборотами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Слитные и раздельные написания предлогов и наречий</w:t>
            </w:r>
          </w:p>
        </w:tc>
        <w:tc>
          <w:tcPr>
            <w:tcW w:w="1559" w:type="dxa"/>
          </w:tcPr>
          <w:p w:rsidR="008476CB" w:rsidRPr="00BA4DCD" w:rsidRDefault="008476CB" w:rsidP="00D37593">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 47 упр. 290.</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30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71</w:t>
            </w:r>
          </w:p>
        </w:tc>
        <w:tc>
          <w:tcPr>
            <w:tcW w:w="1728" w:type="dxa"/>
          </w:tcPr>
          <w:p w:rsidR="008476CB" w:rsidRPr="00BA4DCD" w:rsidRDefault="008476CB" w:rsidP="00446B69">
            <w:pPr>
              <w:shd w:val="clear" w:color="auto" w:fill="FFFFFF"/>
              <w:spacing w:after="0" w:line="240" w:lineRule="auto"/>
              <w:ind w:right="163"/>
              <w:rPr>
                <w:rFonts w:ascii="Times New Roman" w:hAnsi="Times New Roman"/>
                <w:spacing w:val="-11"/>
                <w:sz w:val="20"/>
                <w:szCs w:val="20"/>
              </w:rPr>
            </w:pPr>
            <w:r w:rsidRPr="00BA4DCD">
              <w:rPr>
                <w:rFonts w:ascii="Times New Roman" w:hAnsi="Times New Roman"/>
                <w:spacing w:val="-11"/>
                <w:sz w:val="20"/>
                <w:szCs w:val="20"/>
              </w:rPr>
              <w:t>Обособление определений. Выделительные знаки препинания при них.</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Обособление    согласованных   рас</w:t>
            </w:r>
            <w:r w:rsidRPr="00BA4DCD">
              <w:rPr>
                <w:rFonts w:ascii="Times New Roman" w:hAnsi="Times New Roman"/>
                <w:sz w:val="20"/>
                <w:szCs w:val="20"/>
              </w:rPr>
              <w:softHyphen/>
              <w:t>пространенных    и нераспространен</w:t>
            </w:r>
            <w:r w:rsidRPr="00BA4DCD">
              <w:rPr>
                <w:rFonts w:ascii="Times New Roman" w:hAnsi="Times New Roman"/>
                <w:sz w:val="20"/>
                <w:szCs w:val="20"/>
              </w:rPr>
              <w:softHyphen/>
              <w:t>ных  определений. Выделительные знаки   препинания при них</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условия обособления и функции согласованных определений.</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находить грамматические условия обособления определе</w:t>
            </w:r>
            <w:r w:rsidRPr="00BA4DCD">
              <w:rPr>
                <w:rFonts w:ascii="Times New Roman" w:hAnsi="Times New Roman"/>
                <w:sz w:val="20"/>
                <w:szCs w:val="20"/>
              </w:rPr>
              <w:softHyphen/>
            </w:r>
            <w:r w:rsidRPr="00BA4DCD">
              <w:rPr>
                <w:rFonts w:ascii="Times New Roman" w:hAnsi="Times New Roman"/>
                <w:spacing w:val="-1"/>
                <w:sz w:val="20"/>
                <w:szCs w:val="20"/>
              </w:rPr>
              <w:t xml:space="preserve">ний,   выраженных   причастными </w:t>
            </w:r>
            <w:r w:rsidRPr="00BA4DCD">
              <w:rPr>
                <w:rFonts w:ascii="Times New Roman" w:hAnsi="Times New Roman"/>
                <w:sz w:val="20"/>
                <w:szCs w:val="20"/>
              </w:rPr>
              <w:t>оборотами и прилагательными с зависимыми   словами,   а   также согласованные одиночные определения, относящиеся к существительным,   интонационно   пра</w:t>
            </w:r>
            <w:r w:rsidRPr="00BA4DCD">
              <w:rPr>
                <w:rFonts w:ascii="Times New Roman" w:hAnsi="Times New Roman"/>
                <w:sz w:val="20"/>
                <w:szCs w:val="20"/>
              </w:rPr>
              <w:softHyphen/>
              <w:t xml:space="preserve">вильно их произносить, ставить знаки препинания при пунктуационном оформлении </w:t>
            </w:r>
            <w:r w:rsidRPr="00BA4DCD">
              <w:rPr>
                <w:rFonts w:ascii="Times New Roman" w:hAnsi="Times New Roman"/>
                <w:sz w:val="20"/>
                <w:szCs w:val="20"/>
              </w:rPr>
              <w:lastRenderedPageBreak/>
              <w:t>письменного текста.</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Фронтальный опрос, выборочная проверка,</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Правописание отрицательных местоимений и наречий</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48, упр. 293.</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25"/>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lastRenderedPageBreak/>
              <w:t>72</w:t>
            </w:r>
          </w:p>
        </w:tc>
        <w:tc>
          <w:tcPr>
            <w:tcW w:w="1728" w:type="dxa"/>
          </w:tcPr>
          <w:p w:rsidR="008476CB" w:rsidRPr="00BA4DCD" w:rsidRDefault="008476CB" w:rsidP="00BA4DCD">
            <w:pPr>
              <w:shd w:val="clear" w:color="auto" w:fill="FFFFFF"/>
              <w:spacing w:after="0" w:line="240" w:lineRule="auto"/>
              <w:ind w:right="2"/>
              <w:rPr>
                <w:rFonts w:ascii="Times New Roman" w:hAnsi="Times New Roman"/>
                <w:spacing w:val="-11"/>
                <w:sz w:val="20"/>
                <w:szCs w:val="20"/>
              </w:rPr>
            </w:pPr>
            <w:r w:rsidRPr="00BA4DCD">
              <w:rPr>
                <w:rFonts w:ascii="Times New Roman" w:hAnsi="Times New Roman"/>
                <w:spacing w:val="-11"/>
                <w:sz w:val="20"/>
                <w:szCs w:val="20"/>
              </w:rPr>
              <w:t>Обособление согласованных распространённых и нераспространённых определений. Выделительные знаки препинания при них.</w:t>
            </w:r>
          </w:p>
        </w:tc>
        <w:tc>
          <w:tcPr>
            <w:tcW w:w="1210" w:type="dxa"/>
          </w:tcPr>
          <w:p w:rsidR="008476CB" w:rsidRPr="00BA4DCD" w:rsidRDefault="008476CB" w:rsidP="00446B69">
            <w:pPr>
              <w:shd w:val="clear" w:color="auto" w:fill="FFFFFF"/>
              <w:spacing w:after="0" w:line="240" w:lineRule="auto"/>
              <w:ind w:right="264"/>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napToGrid w:val="0"/>
              <w:spacing w:after="0" w:line="240" w:lineRule="auto"/>
              <w:rPr>
                <w:rFonts w:ascii="Times New Roman" w:hAnsi="Times New Roman"/>
                <w:sz w:val="20"/>
                <w:szCs w:val="20"/>
              </w:rPr>
            </w:pPr>
            <w:r w:rsidRPr="00BA4DCD">
              <w:rPr>
                <w:rFonts w:ascii="Times New Roman" w:hAnsi="Times New Roman"/>
                <w:sz w:val="20"/>
                <w:szCs w:val="20"/>
              </w:rPr>
              <w:t>Обособление оп</w:t>
            </w:r>
            <w:r w:rsidRPr="00BA4DCD">
              <w:rPr>
                <w:rFonts w:ascii="Times New Roman" w:hAnsi="Times New Roman"/>
                <w:spacing w:val="-1"/>
                <w:sz w:val="20"/>
                <w:szCs w:val="20"/>
              </w:rPr>
              <w:t>ределений.   Выде</w:t>
            </w:r>
            <w:r w:rsidRPr="00BA4DCD">
              <w:rPr>
                <w:rFonts w:ascii="Times New Roman" w:hAnsi="Times New Roman"/>
                <w:sz w:val="20"/>
                <w:szCs w:val="20"/>
              </w:rPr>
              <w:t>лительные    знаки препинания      при них</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условия обособления  согласованных.</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опознавать условия обо</w:t>
            </w:r>
            <w:r w:rsidRPr="00BA4DCD">
              <w:rPr>
                <w:rFonts w:ascii="Times New Roman" w:hAnsi="Times New Roman"/>
                <w:sz w:val="20"/>
                <w:szCs w:val="20"/>
              </w:rPr>
              <w:softHyphen/>
              <w:t>собления  определений,  интона</w:t>
            </w:r>
            <w:r w:rsidRPr="00BA4DCD">
              <w:rPr>
                <w:rFonts w:ascii="Times New Roman" w:hAnsi="Times New Roman"/>
                <w:sz w:val="20"/>
                <w:szCs w:val="20"/>
              </w:rPr>
              <w:softHyphen/>
              <w:t xml:space="preserve">ционно   правильно   произносить </w:t>
            </w:r>
            <w:r w:rsidRPr="00BA4DCD">
              <w:rPr>
                <w:rFonts w:ascii="Times New Roman" w:hAnsi="Times New Roman"/>
                <w:spacing w:val="-1"/>
                <w:sz w:val="20"/>
                <w:szCs w:val="20"/>
              </w:rPr>
              <w:t xml:space="preserve">предложения   с  обособленными </w:t>
            </w:r>
            <w:r w:rsidRPr="00BA4DCD">
              <w:rPr>
                <w:rFonts w:ascii="Times New Roman" w:hAnsi="Times New Roman"/>
                <w:sz w:val="20"/>
                <w:szCs w:val="20"/>
              </w:rPr>
              <w:t>определениями,   при  пунктуаци</w:t>
            </w:r>
            <w:r w:rsidRPr="00BA4DCD">
              <w:rPr>
                <w:rFonts w:ascii="Times New Roman" w:hAnsi="Times New Roman"/>
                <w:sz w:val="20"/>
                <w:szCs w:val="20"/>
              </w:rPr>
              <w:softHyphen/>
              <w:t>онном оформлении письменного текста правильно ставить знаки препинания,   использовать   обо</w:t>
            </w:r>
            <w:r w:rsidRPr="00BA4DCD">
              <w:rPr>
                <w:rFonts w:ascii="Times New Roman" w:hAnsi="Times New Roman"/>
                <w:sz w:val="20"/>
                <w:szCs w:val="20"/>
              </w:rPr>
              <w:softHyphen/>
              <w:t>собленные  определения  в  тек</w:t>
            </w:r>
            <w:r w:rsidRPr="00BA4DCD">
              <w:rPr>
                <w:rFonts w:ascii="Times New Roman" w:hAnsi="Times New Roman"/>
                <w:sz w:val="20"/>
                <w:szCs w:val="20"/>
              </w:rPr>
              <w:softHyphen/>
              <w:t>стах разных стилей и типов</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Тестовый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Чередующиеся безударные гласные</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48 упр. 297 (6—10 предл.)</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55"/>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73</w:t>
            </w:r>
          </w:p>
        </w:tc>
        <w:tc>
          <w:tcPr>
            <w:tcW w:w="1728" w:type="dxa"/>
          </w:tcPr>
          <w:p w:rsidR="008476CB" w:rsidRPr="00BA4DCD" w:rsidRDefault="008476CB" w:rsidP="00446B69">
            <w:pPr>
              <w:shd w:val="clear" w:color="auto" w:fill="FFFFFF"/>
              <w:spacing w:after="0" w:line="240" w:lineRule="auto"/>
              <w:ind w:right="72"/>
              <w:rPr>
                <w:rFonts w:ascii="Times New Roman" w:hAnsi="Times New Roman"/>
                <w:sz w:val="20"/>
                <w:szCs w:val="20"/>
              </w:rPr>
            </w:pPr>
            <w:r w:rsidRPr="00BA4DCD">
              <w:rPr>
                <w:rFonts w:ascii="Times New Roman" w:hAnsi="Times New Roman"/>
                <w:spacing w:val="-10"/>
                <w:sz w:val="20"/>
                <w:szCs w:val="20"/>
              </w:rPr>
              <w:t>Обособление определений с обстоятельственным оттенком значения. Обособление несогласованных определений.</w:t>
            </w:r>
          </w:p>
        </w:tc>
        <w:tc>
          <w:tcPr>
            <w:tcW w:w="1210" w:type="dxa"/>
          </w:tcPr>
          <w:p w:rsidR="008476CB" w:rsidRPr="00BA4DCD" w:rsidRDefault="008476CB" w:rsidP="00446B69">
            <w:pPr>
              <w:shd w:val="clear" w:color="auto" w:fill="FFFFFF"/>
              <w:spacing w:after="0" w:line="240" w:lineRule="auto"/>
              <w:ind w:right="254"/>
              <w:rPr>
                <w:rFonts w:ascii="Times New Roman" w:hAnsi="Times New Roman"/>
                <w:spacing w:val="-11"/>
                <w:sz w:val="20"/>
                <w:szCs w:val="20"/>
              </w:rPr>
            </w:pPr>
            <w:r w:rsidRPr="00BA4DCD">
              <w:rPr>
                <w:rFonts w:ascii="Times New Roman" w:hAnsi="Times New Roman"/>
                <w:sz w:val="20"/>
                <w:szCs w:val="20"/>
              </w:rPr>
              <w:t>Закрепление изученного</w:t>
            </w:r>
          </w:p>
        </w:tc>
        <w:tc>
          <w:tcPr>
            <w:tcW w:w="2310" w:type="dxa"/>
          </w:tcPr>
          <w:p w:rsidR="008476CB" w:rsidRPr="00BA4DCD" w:rsidRDefault="008476CB" w:rsidP="00446B69">
            <w:pPr>
              <w:snapToGrid w:val="0"/>
              <w:spacing w:after="0" w:line="240" w:lineRule="auto"/>
              <w:rPr>
                <w:rFonts w:ascii="Times New Roman" w:hAnsi="Times New Roman"/>
                <w:sz w:val="20"/>
                <w:szCs w:val="20"/>
              </w:rPr>
            </w:pPr>
            <w:r w:rsidRPr="00BA4DCD">
              <w:rPr>
                <w:rFonts w:ascii="Times New Roman" w:hAnsi="Times New Roman"/>
                <w:sz w:val="20"/>
                <w:szCs w:val="20"/>
              </w:rPr>
              <w:t>Обособление оп</w:t>
            </w:r>
            <w:r w:rsidRPr="00BA4DCD">
              <w:rPr>
                <w:rFonts w:ascii="Times New Roman" w:hAnsi="Times New Roman"/>
                <w:spacing w:val="-1"/>
                <w:sz w:val="20"/>
                <w:szCs w:val="20"/>
              </w:rPr>
              <w:t>ределений.   Выде</w:t>
            </w:r>
            <w:r w:rsidRPr="00BA4DCD">
              <w:rPr>
                <w:rFonts w:ascii="Times New Roman" w:hAnsi="Times New Roman"/>
                <w:sz w:val="20"/>
                <w:szCs w:val="20"/>
              </w:rPr>
              <w:t>лительные    знаки препинания      при них</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условия обособления   несогласованных определений.</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опознавать условия обо</w:t>
            </w:r>
            <w:r w:rsidRPr="00BA4DCD">
              <w:rPr>
                <w:rFonts w:ascii="Times New Roman" w:hAnsi="Times New Roman"/>
                <w:sz w:val="20"/>
                <w:szCs w:val="20"/>
              </w:rPr>
              <w:softHyphen/>
              <w:t>собления  определений,  интона</w:t>
            </w:r>
            <w:r w:rsidRPr="00BA4DCD">
              <w:rPr>
                <w:rFonts w:ascii="Times New Roman" w:hAnsi="Times New Roman"/>
                <w:sz w:val="20"/>
                <w:szCs w:val="20"/>
              </w:rPr>
              <w:softHyphen/>
              <w:t xml:space="preserve">ционно   правильно   произносить </w:t>
            </w:r>
            <w:r w:rsidRPr="00BA4DCD">
              <w:rPr>
                <w:rFonts w:ascii="Times New Roman" w:hAnsi="Times New Roman"/>
                <w:spacing w:val="-1"/>
                <w:sz w:val="20"/>
                <w:szCs w:val="20"/>
              </w:rPr>
              <w:t xml:space="preserve">предложения   с  обособленными </w:t>
            </w:r>
            <w:r w:rsidRPr="00BA4DCD">
              <w:rPr>
                <w:rFonts w:ascii="Times New Roman" w:hAnsi="Times New Roman"/>
                <w:sz w:val="20"/>
                <w:szCs w:val="20"/>
              </w:rPr>
              <w:t>определениями,   при  пунктуаци</w:t>
            </w:r>
            <w:r w:rsidRPr="00BA4DCD">
              <w:rPr>
                <w:rFonts w:ascii="Times New Roman" w:hAnsi="Times New Roman"/>
                <w:sz w:val="20"/>
                <w:szCs w:val="20"/>
              </w:rPr>
              <w:softHyphen/>
              <w:t>онном оформлении письменного текста правильно ставить знаки препинания,   использовать   обо</w:t>
            </w:r>
            <w:r w:rsidRPr="00BA4DCD">
              <w:rPr>
                <w:rFonts w:ascii="Times New Roman" w:hAnsi="Times New Roman"/>
                <w:sz w:val="20"/>
                <w:szCs w:val="20"/>
              </w:rPr>
              <w:softHyphen/>
              <w:t>собленные  определения  в  тек</w:t>
            </w:r>
            <w:r w:rsidRPr="00BA4DCD">
              <w:rPr>
                <w:rFonts w:ascii="Times New Roman" w:hAnsi="Times New Roman"/>
                <w:sz w:val="20"/>
                <w:szCs w:val="20"/>
              </w:rPr>
              <w:softHyphen/>
              <w:t>стах разных стилей и типов</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Не с разными частями речи</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48 упр. 299.</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7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74</w:t>
            </w:r>
          </w:p>
        </w:tc>
        <w:tc>
          <w:tcPr>
            <w:tcW w:w="1728" w:type="dxa"/>
          </w:tcPr>
          <w:p w:rsidR="008476CB" w:rsidRPr="00BA4DCD" w:rsidRDefault="008476CB" w:rsidP="00446B69">
            <w:pPr>
              <w:shd w:val="clear" w:color="auto" w:fill="FFFFFF"/>
              <w:spacing w:after="0" w:line="240" w:lineRule="auto"/>
              <w:ind w:right="182"/>
              <w:rPr>
                <w:rFonts w:ascii="Times New Roman" w:hAnsi="Times New Roman"/>
                <w:sz w:val="20"/>
                <w:szCs w:val="20"/>
              </w:rPr>
            </w:pPr>
            <w:r w:rsidRPr="00BA4DCD">
              <w:rPr>
                <w:rFonts w:ascii="Times New Roman" w:hAnsi="Times New Roman"/>
                <w:spacing w:val="-1"/>
                <w:sz w:val="20"/>
                <w:szCs w:val="20"/>
              </w:rPr>
              <w:t>Обособление приложений. Выделительные знаки препинания при них.</w:t>
            </w:r>
          </w:p>
        </w:tc>
        <w:tc>
          <w:tcPr>
            <w:tcW w:w="1210" w:type="dxa"/>
          </w:tcPr>
          <w:p w:rsidR="008476CB" w:rsidRPr="00BA4DCD" w:rsidRDefault="008476CB" w:rsidP="00446B69">
            <w:pPr>
              <w:shd w:val="clear" w:color="auto" w:fill="FFFFFF"/>
              <w:spacing w:after="0" w:line="240" w:lineRule="auto"/>
              <w:ind w:right="250"/>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Обособление    согласованных   приложений.  Выдели</w:t>
            </w:r>
            <w:r w:rsidRPr="00BA4DCD">
              <w:rPr>
                <w:rFonts w:ascii="Times New Roman" w:hAnsi="Times New Roman"/>
                <w:sz w:val="20"/>
                <w:szCs w:val="20"/>
              </w:rPr>
              <w:softHyphen/>
              <w:t>тельные  знаки препинания      при них</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bCs/>
                <w:sz w:val="20"/>
                <w:szCs w:val="20"/>
              </w:rPr>
              <w:t xml:space="preserve">Знать </w:t>
            </w:r>
            <w:r w:rsidRPr="00BA4DCD">
              <w:rPr>
                <w:rFonts w:ascii="Times New Roman" w:hAnsi="Times New Roman"/>
                <w:sz w:val="20"/>
                <w:szCs w:val="20"/>
              </w:rPr>
              <w:t>основные условия обособ</w:t>
            </w:r>
            <w:r w:rsidRPr="00BA4DCD">
              <w:rPr>
                <w:rFonts w:ascii="Times New Roman" w:hAnsi="Times New Roman"/>
                <w:sz w:val="20"/>
                <w:szCs w:val="20"/>
              </w:rPr>
              <w:softHyphen/>
              <w:t>ления приложений, интонацион</w:t>
            </w:r>
            <w:r w:rsidRPr="00BA4DCD">
              <w:rPr>
                <w:rFonts w:ascii="Times New Roman" w:hAnsi="Times New Roman"/>
                <w:sz w:val="20"/>
                <w:szCs w:val="20"/>
              </w:rPr>
              <w:softHyphen/>
              <w:t>но правильно произносить пред</w:t>
            </w:r>
            <w:r w:rsidRPr="00BA4DCD">
              <w:rPr>
                <w:rFonts w:ascii="Times New Roman" w:hAnsi="Times New Roman"/>
                <w:sz w:val="20"/>
                <w:szCs w:val="20"/>
              </w:rPr>
              <w:softHyphen/>
              <w:t>ложения с обособленными при</w:t>
            </w:r>
            <w:r w:rsidRPr="00BA4DCD">
              <w:rPr>
                <w:rFonts w:ascii="Times New Roman" w:hAnsi="Times New Roman"/>
                <w:sz w:val="20"/>
                <w:szCs w:val="20"/>
              </w:rPr>
              <w:softHyphen/>
              <w:t xml:space="preserve">ложениями,   правильно   ставить </w:t>
            </w:r>
            <w:r w:rsidRPr="00BA4DCD">
              <w:rPr>
                <w:rFonts w:ascii="Times New Roman" w:hAnsi="Times New Roman"/>
                <w:spacing w:val="-1"/>
                <w:sz w:val="20"/>
                <w:szCs w:val="20"/>
              </w:rPr>
              <w:t xml:space="preserve">знаки препинания при выделении </w:t>
            </w:r>
            <w:r w:rsidRPr="00BA4DCD">
              <w:rPr>
                <w:rFonts w:ascii="Times New Roman" w:hAnsi="Times New Roman"/>
                <w:sz w:val="20"/>
                <w:szCs w:val="20"/>
              </w:rPr>
              <w:t>обособленных приложений.</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Правописание словарных слов</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50 упр. 308</w:t>
            </w:r>
            <w:r>
              <w:rPr>
                <w:rFonts w:ascii="Times New Roman" w:hAnsi="Times New Roman"/>
                <w:sz w:val="20"/>
                <w:szCs w:val="20"/>
              </w:rPr>
              <w:t>(1-6)</w:t>
            </w:r>
            <w:r w:rsidRPr="00BA4DCD">
              <w:rPr>
                <w:rFonts w:ascii="Times New Roman" w:hAnsi="Times New Roman"/>
                <w:sz w:val="20"/>
                <w:szCs w:val="20"/>
              </w:rPr>
              <w:t>.</w:t>
            </w:r>
          </w:p>
          <w:p w:rsidR="008476CB" w:rsidRPr="00BA4DCD" w:rsidRDefault="008476CB" w:rsidP="00446B69">
            <w:pPr>
              <w:spacing w:after="0" w:line="240" w:lineRule="auto"/>
              <w:ind w:firstLine="851"/>
              <w:rPr>
                <w:rFonts w:ascii="Times New Roman" w:hAnsi="Times New Roman"/>
                <w:sz w:val="20"/>
                <w:szCs w:val="20"/>
              </w:rPr>
            </w:pP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85"/>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75</w:t>
            </w:r>
          </w:p>
        </w:tc>
        <w:tc>
          <w:tcPr>
            <w:tcW w:w="1728" w:type="dxa"/>
          </w:tcPr>
          <w:p w:rsidR="008476CB" w:rsidRPr="00BA4DCD" w:rsidRDefault="008476CB" w:rsidP="00446B69">
            <w:pPr>
              <w:shd w:val="clear" w:color="auto" w:fill="FFFFFF"/>
              <w:spacing w:after="0" w:line="240" w:lineRule="auto"/>
              <w:ind w:right="182"/>
              <w:rPr>
                <w:rFonts w:ascii="Times New Roman" w:hAnsi="Times New Roman"/>
                <w:sz w:val="20"/>
                <w:szCs w:val="20"/>
              </w:rPr>
            </w:pPr>
            <w:r w:rsidRPr="00BA4DCD">
              <w:rPr>
                <w:rFonts w:ascii="Times New Roman" w:hAnsi="Times New Roman"/>
                <w:b/>
                <w:sz w:val="20"/>
                <w:szCs w:val="20"/>
              </w:rPr>
              <w:t>Р/Р Рассуждение на дискуссионную тему.</w:t>
            </w:r>
          </w:p>
        </w:tc>
        <w:tc>
          <w:tcPr>
            <w:tcW w:w="1210" w:type="dxa"/>
          </w:tcPr>
          <w:p w:rsidR="008476CB" w:rsidRPr="00BA4DCD" w:rsidRDefault="008476CB" w:rsidP="00446B69">
            <w:pPr>
              <w:shd w:val="clear" w:color="auto" w:fill="FFFFFF"/>
              <w:spacing w:after="0" w:line="240" w:lineRule="auto"/>
              <w:ind w:right="254"/>
              <w:rPr>
                <w:rFonts w:ascii="Times New Roman" w:hAnsi="Times New Roman"/>
                <w:spacing w:val="-11"/>
                <w:sz w:val="20"/>
                <w:szCs w:val="20"/>
              </w:rPr>
            </w:pPr>
            <w:r w:rsidRPr="00BA4DCD">
              <w:rPr>
                <w:rFonts w:ascii="Times New Roman" w:hAnsi="Times New Roman"/>
                <w:sz w:val="20"/>
                <w:szCs w:val="20"/>
              </w:rPr>
              <w:t>Урок развития речи</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Рассуждение      на дискуссионную тему.</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 xml:space="preserve">       создавать         текст-рассуждение, сохраняя его ком</w:t>
            </w:r>
            <w:r w:rsidRPr="00BA4DCD">
              <w:rPr>
                <w:rFonts w:ascii="Times New Roman" w:hAnsi="Times New Roman"/>
                <w:sz w:val="20"/>
                <w:szCs w:val="20"/>
              </w:rPr>
              <w:softHyphen/>
              <w:t>позиционные   элементы   (тезис, доказательства,   вывод),   ориен</w:t>
            </w:r>
            <w:r w:rsidRPr="00BA4DCD">
              <w:rPr>
                <w:rFonts w:ascii="Times New Roman" w:hAnsi="Times New Roman"/>
                <w:sz w:val="20"/>
                <w:szCs w:val="20"/>
              </w:rPr>
              <w:softHyphen/>
              <w:t>тируясь на определенного чита</w:t>
            </w:r>
            <w:r w:rsidRPr="00BA4DCD">
              <w:rPr>
                <w:rFonts w:ascii="Times New Roman" w:hAnsi="Times New Roman"/>
                <w:spacing w:val="-1"/>
                <w:sz w:val="20"/>
                <w:szCs w:val="20"/>
              </w:rPr>
              <w:t xml:space="preserve">теля   или   слушателя,   отобрать </w:t>
            </w:r>
            <w:r w:rsidRPr="00BA4DCD">
              <w:rPr>
                <w:rFonts w:ascii="Times New Roman" w:hAnsi="Times New Roman"/>
                <w:sz w:val="20"/>
                <w:szCs w:val="20"/>
              </w:rPr>
              <w:t xml:space="preserve">аргументы с целью обогащения речи, умело вплетать цитаты из </w:t>
            </w:r>
            <w:r w:rsidRPr="00BA4DCD">
              <w:rPr>
                <w:rFonts w:ascii="Times New Roman" w:hAnsi="Times New Roman"/>
                <w:sz w:val="20"/>
                <w:szCs w:val="20"/>
              </w:rPr>
              <w:lastRenderedPageBreak/>
              <w:t>художественного текста, обосно</w:t>
            </w:r>
            <w:r w:rsidRPr="00BA4DCD">
              <w:rPr>
                <w:rFonts w:ascii="Times New Roman" w:hAnsi="Times New Roman"/>
                <w:sz w:val="20"/>
                <w:szCs w:val="20"/>
              </w:rPr>
              <w:softHyphen/>
              <w:t>вывать свое мнение</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Публицистический стиль и его признаки, композиция рассуждения,дискуссия как жанр публицистики</w:t>
            </w: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 49 Упр.304</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30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lastRenderedPageBreak/>
              <w:t>76</w:t>
            </w:r>
          </w:p>
        </w:tc>
        <w:tc>
          <w:tcPr>
            <w:tcW w:w="1728" w:type="dxa"/>
          </w:tcPr>
          <w:p w:rsidR="008476CB" w:rsidRPr="00BA4DCD" w:rsidRDefault="008476CB" w:rsidP="00BA4DCD">
            <w:pPr>
              <w:shd w:val="clear" w:color="auto" w:fill="FFFFFF"/>
              <w:spacing w:after="0" w:line="240" w:lineRule="auto"/>
              <w:ind w:right="-108"/>
              <w:rPr>
                <w:rFonts w:ascii="Times New Roman" w:hAnsi="Times New Roman"/>
                <w:spacing w:val="-11"/>
                <w:sz w:val="20"/>
                <w:szCs w:val="20"/>
              </w:rPr>
            </w:pPr>
            <w:r>
              <w:rPr>
                <w:rFonts w:ascii="Times New Roman" w:hAnsi="Times New Roman"/>
                <w:spacing w:val="-11"/>
                <w:sz w:val="20"/>
                <w:szCs w:val="20"/>
              </w:rPr>
              <w:t xml:space="preserve">Обособление обстоятельств, </w:t>
            </w:r>
            <w:r w:rsidRPr="00BA4DCD">
              <w:rPr>
                <w:rFonts w:ascii="Times New Roman" w:hAnsi="Times New Roman"/>
                <w:spacing w:val="-11"/>
                <w:sz w:val="20"/>
                <w:szCs w:val="20"/>
              </w:rPr>
              <w:t>выраженных деепричастным оборотом и одиночным деепричастием.</w:t>
            </w:r>
          </w:p>
        </w:tc>
        <w:tc>
          <w:tcPr>
            <w:tcW w:w="1210" w:type="dxa"/>
          </w:tcPr>
          <w:p w:rsidR="008476CB" w:rsidRPr="00BA4DCD" w:rsidRDefault="008476CB" w:rsidP="00437E8B">
            <w:pPr>
              <w:shd w:val="clear" w:color="auto" w:fill="FFFFFF"/>
              <w:spacing w:after="0" w:line="240" w:lineRule="auto"/>
              <w:ind w:right="-108"/>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Обособление    обстоятельств,     вы</w:t>
            </w:r>
            <w:r w:rsidRPr="00BA4DCD">
              <w:rPr>
                <w:rFonts w:ascii="Times New Roman" w:hAnsi="Times New Roman"/>
                <w:sz w:val="20"/>
                <w:szCs w:val="20"/>
              </w:rPr>
              <w:softHyphen/>
              <w:t>раженных деепри</w:t>
            </w:r>
            <w:r w:rsidRPr="00BA4DCD">
              <w:rPr>
                <w:rFonts w:ascii="Times New Roman" w:hAnsi="Times New Roman"/>
                <w:sz w:val="20"/>
                <w:szCs w:val="20"/>
              </w:rPr>
              <w:softHyphen/>
              <w:t>частным оборотом и одиночным дее</w:t>
            </w:r>
            <w:r w:rsidRPr="00BA4DCD">
              <w:rPr>
                <w:rFonts w:ascii="Times New Roman" w:hAnsi="Times New Roman"/>
                <w:sz w:val="20"/>
                <w:szCs w:val="20"/>
              </w:rPr>
              <w:softHyphen/>
              <w:t>причастием</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условия обособления и функции  обстоятельств.</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определять условия обо</w:t>
            </w:r>
            <w:r w:rsidRPr="00BA4DCD">
              <w:rPr>
                <w:rFonts w:ascii="Times New Roman" w:hAnsi="Times New Roman"/>
                <w:sz w:val="20"/>
                <w:szCs w:val="20"/>
              </w:rPr>
              <w:softHyphen/>
              <w:t>собления  обстоятельств,   выра</w:t>
            </w:r>
            <w:r w:rsidRPr="00BA4DCD">
              <w:rPr>
                <w:rFonts w:ascii="Times New Roman" w:hAnsi="Times New Roman"/>
                <w:sz w:val="20"/>
                <w:szCs w:val="20"/>
              </w:rPr>
              <w:softHyphen/>
              <w:t>женных   деепричастным   оборо</w:t>
            </w:r>
            <w:r w:rsidRPr="00BA4DCD">
              <w:rPr>
                <w:rFonts w:ascii="Times New Roman" w:hAnsi="Times New Roman"/>
                <w:sz w:val="20"/>
                <w:szCs w:val="20"/>
              </w:rPr>
              <w:softHyphen/>
              <w:t>том  и одиночным деепричасти</w:t>
            </w:r>
            <w:r w:rsidRPr="00BA4DCD">
              <w:rPr>
                <w:rFonts w:ascii="Times New Roman" w:hAnsi="Times New Roman"/>
                <w:sz w:val="20"/>
                <w:szCs w:val="20"/>
              </w:rPr>
              <w:softHyphen/>
            </w:r>
            <w:r w:rsidRPr="00BA4DCD">
              <w:rPr>
                <w:rFonts w:ascii="Times New Roman" w:hAnsi="Times New Roman"/>
                <w:spacing w:val="-1"/>
                <w:sz w:val="20"/>
                <w:szCs w:val="20"/>
              </w:rPr>
              <w:t xml:space="preserve">ем,     находить     деепричастный </w:t>
            </w:r>
            <w:r w:rsidRPr="00BA4DCD">
              <w:rPr>
                <w:rFonts w:ascii="Times New Roman" w:hAnsi="Times New Roman"/>
                <w:sz w:val="20"/>
                <w:szCs w:val="20"/>
              </w:rPr>
              <w:t>оборот, определять его границы, правильно ставить знаки препи</w:t>
            </w:r>
            <w:r w:rsidRPr="00BA4DCD">
              <w:rPr>
                <w:rFonts w:ascii="Times New Roman" w:hAnsi="Times New Roman"/>
                <w:sz w:val="20"/>
                <w:szCs w:val="20"/>
              </w:rPr>
              <w:softHyphen/>
              <w:t>нания при обособлении обстоя</w:t>
            </w:r>
            <w:r w:rsidRPr="00BA4DCD">
              <w:rPr>
                <w:rFonts w:ascii="Times New Roman" w:hAnsi="Times New Roman"/>
                <w:sz w:val="20"/>
                <w:szCs w:val="20"/>
              </w:rPr>
              <w:softHyphen/>
              <w:t>тельств,   использовать   в   речи деепричастный оборот, правиль</w:t>
            </w:r>
            <w:r w:rsidRPr="00BA4DCD">
              <w:rPr>
                <w:rFonts w:ascii="Times New Roman" w:hAnsi="Times New Roman"/>
                <w:sz w:val="20"/>
                <w:szCs w:val="20"/>
              </w:rPr>
              <w:softHyphen/>
              <w:t>но строить предложения с ними, уметь  заменять   их  синонимич</w:t>
            </w:r>
            <w:r w:rsidRPr="00BA4DCD">
              <w:rPr>
                <w:rFonts w:ascii="Times New Roman" w:hAnsi="Times New Roman"/>
                <w:sz w:val="20"/>
                <w:szCs w:val="20"/>
              </w:rPr>
              <w:softHyphen/>
              <w:t>ными конструкциями.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опрос</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Не с деепричастиями</w:t>
            </w: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Pr>
                <w:rFonts w:ascii="Times New Roman" w:hAnsi="Times New Roman"/>
                <w:sz w:val="20"/>
                <w:szCs w:val="20"/>
              </w:rPr>
              <w:t>§ 51 Упр. 318.</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7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77</w:t>
            </w:r>
          </w:p>
        </w:tc>
        <w:tc>
          <w:tcPr>
            <w:tcW w:w="1728" w:type="dxa"/>
          </w:tcPr>
          <w:p w:rsidR="008476CB" w:rsidRPr="00BA4DCD" w:rsidRDefault="008476CB" w:rsidP="00BA4DCD">
            <w:pPr>
              <w:shd w:val="clear" w:color="auto" w:fill="FFFFFF"/>
              <w:tabs>
                <w:tab w:val="left" w:pos="1400"/>
                <w:tab w:val="left" w:pos="1510"/>
              </w:tabs>
              <w:spacing w:after="0" w:line="240" w:lineRule="auto"/>
              <w:ind w:right="2"/>
              <w:rPr>
                <w:rFonts w:ascii="Times New Roman" w:hAnsi="Times New Roman"/>
                <w:sz w:val="20"/>
                <w:szCs w:val="20"/>
              </w:rPr>
            </w:pPr>
            <w:r w:rsidRPr="00BA4DCD">
              <w:rPr>
                <w:rFonts w:ascii="Times New Roman" w:hAnsi="Times New Roman"/>
                <w:spacing w:val="-11"/>
                <w:sz w:val="20"/>
                <w:szCs w:val="20"/>
              </w:rPr>
              <w:t>Обособление обстоятельств выраженных деепричастным оборотом и одиночным деепричастием.</w:t>
            </w:r>
          </w:p>
        </w:tc>
        <w:tc>
          <w:tcPr>
            <w:tcW w:w="1210" w:type="dxa"/>
          </w:tcPr>
          <w:p w:rsidR="008476CB" w:rsidRPr="00BA4DCD" w:rsidRDefault="008476CB" w:rsidP="00437E8B">
            <w:pPr>
              <w:shd w:val="clear" w:color="auto" w:fill="FFFFFF"/>
              <w:tabs>
                <w:tab w:val="left" w:pos="992"/>
              </w:tabs>
              <w:spacing w:after="0" w:line="240" w:lineRule="auto"/>
              <w:ind w:right="-108"/>
              <w:rPr>
                <w:rFonts w:ascii="Times New Roman" w:hAnsi="Times New Roman"/>
                <w:spacing w:val="-11"/>
                <w:sz w:val="20"/>
                <w:szCs w:val="20"/>
              </w:rPr>
            </w:pPr>
            <w:r w:rsidRPr="00BA4DCD">
              <w:rPr>
                <w:rFonts w:ascii="Times New Roman" w:hAnsi="Times New Roman"/>
                <w:sz w:val="20"/>
                <w:szCs w:val="20"/>
              </w:rPr>
              <w:t>Закрепление изученного</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Обособление    обстоятельств,     вы</w:t>
            </w:r>
            <w:r w:rsidRPr="00BA4DCD">
              <w:rPr>
                <w:rFonts w:ascii="Times New Roman" w:hAnsi="Times New Roman"/>
                <w:sz w:val="20"/>
                <w:szCs w:val="20"/>
              </w:rPr>
              <w:softHyphen/>
              <w:t>раженных деепри</w:t>
            </w:r>
            <w:r w:rsidRPr="00BA4DCD">
              <w:rPr>
                <w:rFonts w:ascii="Times New Roman" w:hAnsi="Times New Roman"/>
                <w:sz w:val="20"/>
                <w:szCs w:val="20"/>
              </w:rPr>
              <w:softHyphen/>
              <w:t>частным оборотом и одиночным дее</w:t>
            </w:r>
            <w:r w:rsidRPr="00BA4DCD">
              <w:rPr>
                <w:rFonts w:ascii="Times New Roman" w:hAnsi="Times New Roman"/>
                <w:sz w:val="20"/>
                <w:szCs w:val="20"/>
              </w:rPr>
              <w:softHyphen/>
              <w:t>причастием</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условия обособления и функции  обстоятельств.</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определять границы дее</w:t>
            </w:r>
            <w:r w:rsidRPr="00BA4DCD">
              <w:rPr>
                <w:rFonts w:ascii="Times New Roman" w:hAnsi="Times New Roman"/>
                <w:sz w:val="20"/>
                <w:szCs w:val="20"/>
              </w:rPr>
              <w:softHyphen/>
              <w:t xml:space="preserve">причастного оборота, правильно </w:t>
            </w:r>
            <w:r w:rsidRPr="00BA4DCD">
              <w:rPr>
                <w:rFonts w:ascii="Times New Roman" w:hAnsi="Times New Roman"/>
                <w:spacing w:val="-1"/>
                <w:sz w:val="20"/>
                <w:szCs w:val="20"/>
              </w:rPr>
              <w:t xml:space="preserve">ставить   знаки   препинания   при </w:t>
            </w:r>
            <w:r w:rsidRPr="00BA4DCD">
              <w:rPr>
                <w:rFonts w:ascii="Times New Roman" w:hAnsi="Times New Roman"/>
                <w:sz w:val="20"/>
                <w:szCs w:val="20"/>
              </w:rPr>
              <w:t xml:space="preserve">обособлении,       конструировать </w:t>
            </w:r>
            <w:r w:rsidRPr="00BA4DCD">
              <w:rPr>
                <w:rFonts w:ascii="Times New Roman" w:hAnsi="Times New Roman"/>
                <w:spacing w:val="-1"/>
                <w:sz w:val="20"/>
                <w:szCs w:val="20"/>
              </w:rPr>
              <w:t xml:space="preserve">предложения   с   деепричастным </w:t>
            </w:r>
            <w:r w:rsidRPr="00BA4DCD">
              <w:rPr>
                <w:rFonts w:ascii="Times New Roman" w:hAnsi="Times New Roman"/>
                <w:sz w:val="20"/>
                <w:szCs w:val="20"/>
              </w:rPr>
              <w:t>оборотом, исправлять ошибки в предложении, интонационно пра</w:t>
            </w:r>
            <w:r w:rsidRPr="00BA4DCD">
              <w:rPr>
                <w:rFonts w:ascii="Times New Roman" w:hAnsi="Times New Roman"/>
                <w:sz w:val="20"/>
                <w:szCs w:val="20"/>
              </w:rPr>
              <w:softHyphen/>
              <w:t xml:space="preserve">вильно произносить, опознавать </w:t>
            </w:r>
            <w:r w:rsidRPr="00BA4DCD">
              <w:rPr>
                <w:rFonts w:ascii="Times New Roman" w:hAnsi="Times New Roman"/>
                <w:spacing w:val="-1"/>
                <w:sz w:val="20"/>
                <w:szCs w:val="20"/>
              </w:rPr>
              <w:t xml:space="preserve">обособленные      обстоятельства </w:t>
            </w:r>
            <w:r w:rsidRPr="00BA4DCD">
              <w:rPr>
                <w:rFonts w:ascii="Times New Roman" w:hAnsi="Times New Roman"/>
                <w:sz w:val="20"/>
                <w:szCs w:val="20"/>
              </w:rPr>
              <w:t>как изобразительно-выразительные средства в худо</w:t>
            </w:r>
            <w:r w:rsidRPr="00BA4DCD">
              <w:rPr>
                <w:rFonts w:ascii="Times New Roman" w:hAnsi="Times New Roman"/>
                <w:sz w:val="20"/>
                <w:szCs w:val="20"/>
              </w:rPr>
              <w:softHyphen/>
              <w:t>жественной речи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Тестовый 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 А на конце наречий.</w:t>
            </w: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Pr>
                <w:rFonts w:ascii="Times New Roman" w:hAnsi="Times New Roman"/>
                <w:sz w:val="20"/>
                <w:szCs w:val="20"/>
              </w:rPr>
              <w:t>§ 51 Упр. 317(4,5).</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4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78</w:t>
            </w:r>
          </w:p>
        </w:tc>
        <w:tc>
          <w:tcPr>
            <w:tcW w:w="1728" w:type="dxa"/>
          </w:tcPr>
          <w:p w:rsidR="008476CB" w:rsidRPr="00BA4DCD" w:rsidRDefault="008476CB" w:rsidP="00446B69">
            <w:pPr>
              <w:shd w:val="clear" w:color="auto" w:fill="FFFFFF"/>
              <w:spacing w:after="0" w:line="240" w:lineRule="auto"/>
              <w:ind w:right="336"/>
              <w:rPr>
                <w:rFonts w:ascii="Times New Roman" w:hAnsi="Times New Roman"/>
                <w:sz w:val="20"/>
                <w:szCs w:val="20"/>
              </w:rPr>
            </w:pPr>
            <w:r w:rsidRPr="00BA4DCD">
              <w:rPr>
                <w:rFonts w:ascii="Times New Roman" w:hAnsi="Times New Roman"/>
                <w:spacing w:val="-2"/>
                <w:sz w:val="20"/>
                <w:szCs w:val="20"/>
              </w:rPr>
              <w:t>Сравнительный оборот. Отсутствие или наличие запятой перед союзом КАК</w:t>
            </w:r>
          </w:p>
        </w:tc>
        <w:tc>
          <w:tcPr>
            <w:tcW w:w="1210" w:type="dxa"/>
          </w:tcPr>
          <w:p w:rsidR="008476CB" w:rsidRPr="00BA4DCD" w:rsidRDefault="008476CB" w:rsidP="00446B69">
            <w:pPr>
              <w:shd w:val="clear" w:color="auto" w:fill="FFFFFF"/>
              <w:spacing w:after="0" w:line="240" w:lineRule="auto"/>
              <w:ind w:right="250"/>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Предложения со сравнительными оборотами, о</w:t>
            </w:r>
            <w:r w:rsidRPr="00BA4DCD">
              <w:rPr>
                <w:rFonts w:ascii="Times New Roman" w:hAnsi="Times New Roman"/>
                <w:spacing w:val="-2"/>
                <w:sz w:val="20"/>
                <w:szCs w:val="20"/>
              </w:rPr>
              <w:t>тсутствие или наличие запятой перед союзом КАК</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условия обособления  обстоятельств с союзом КАК</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bCs/>
                <w:sz w:val="20"/>
                <w:szCs w:val="20"/>
              </w:rPr>
              <w:t>правильно ставить знаки препинания в простых предложениях с союзом КАК</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Сравнительные союзы</w:t>
            </w: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35"/>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79</w:t>
            </w:r>
          </w:p>
        </w:tc>
        <w:tc>
          <w:tcPr>
            <w:tcW w:w="1728" w:type="dxa"/>
          </w:tcPr>
          <w:p w:rsidR="008476CB" w:rsidRPr="00BA4DCD" w:rsidRDefault="008476CB" w:rsidP="00BA4DCD">
            <w:pPr>
              <w:shd w:val="clear" w:color="auto" w:fill="FFFFFF"/>
              <w:spacing w:after="0" w:line="240" w:lineRule="auto"/>
              <w:ind w:right="2"/>
              <w:rPr>
                <w:rFonts w:ascii="Times New Roman" w:hAnsi="Times New Roman"/>
                <w:sz w:val="20"/>
                <w:szCs w:val="20"/>
              </w:rPr>
            </w:pPr>
            <w:r w:rsidRPr="00BA4DCD">
              <w:rPr>
                <w:rFonts w:ascii="Times New Roman" w:hAnsi="Times New Roman"/>
                <w:sz w:val="20"/>
                <w:szCs w:val="20"/>
              </w:rPr>
              <w:t>Обособление обстоятельств, выраженных существительны</w:t>
            </w:r>
            <w:r w:rsidRPr="00BA4DCD">
              <w:rPr>
                <w:rFonts w:ascii="Times New Roman" w:hAnsi="Times New Roman"/>
                <w:sz w:val="20"/>
                <w:szCs w:val="20"/>
              </w:rPr>
              <w:lastRenderedPageBreak/>
              <w:t>ми с предлогами.</w:t>
            </w:r>
          </w:p>
        </w:tc>
        <w:tc>
          <w:tcPr>
            <w:tcW w:w="1210" w:type="dxa"/>
          </w:tcPr>
          <w:p w:rsidR="008476CB" w:rsidRPr="00BA4DCD" w:rsidRDefault="008476CB" w:rsidP="00B6700A">
            <w:pPr>
              <w:shd w:val="clear" w:color="auto" w:fill="FFFFFF"/>
              <w:spacing w:after="0" w:line="240" w:lineRule="auto"/>
              <w:ind w:right="2"/>
              <w:rPr>
                <w:rFonts w:ascii="Times New Roman" w:hAnsi="Times New Roman"/>
                <w:sz w:val="20"/>
                <w:szCs w:val="20"/>
              </w:rPr>
            </w:pPr>
            <w:r w:rsidRPr="00BA4DCD">
              <w:rPr>
                <w:rFonts w:ascii="Times New Roman" w:hAnsi="Times New Roman"/>
                <w:spacing w:val="-1"/>
                <w:sz w:val="20"/>
                <w:szCs w:val="20"/>
              </w:rPr>
              <w:lastRenderedPageBreak/>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Обстоятельства выраженные существительными с предлогами,</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условия обособления  обстоятельств, выраженных существительными с предлогами.</w:t>
            </w:r>
            <w:r w:rsidRPr="00BA4DCD">
              <w:rPr>
                <w:rFonts w:ascii="Times New Roman" w:hAnsi="Times New Roman"/>
                <w:b/>
                <w:bCs/>
                <w:sz w:val="20"/>
                <w:szCs w:val="20"/>
              </w:rPr>
              <w:t xml:space="preserve"> Уметь </w:t>
            </w:r>
            <w:r w:rsidRPr="00BA4DCD">
              <w:rPr>
                <w:rFonts w:ascii="Times New Roman" w:hAnsi="Times New Roman"/>
                <w:bCs/>
                <w:sz w:val="20"/>
                <w:szCs w:val="20"/>
              </w:rPr>
              <w:t xml:space="preserve">правильно ставить знаки </w:t>
            </w:r>
            <w:r w:rsidRPr="00BA4DCD">
              <w:rPr>
                <w:rFonts w:ascii="Times New Roman" w:hAnsi="Times New Roman"/>
                <w:bCs/>
                <w:sz w:val="20"/>
                <w:szCs w:val="20"/>
              </w:rPr>
              <w:lastRenderedPageBreak/>
              <w:t>препинания в простых предложениях с,</w:t>
            </w:r>
            <w:r w:rsidRPr="00BA4DCD">
              <w:rPr>
                <w:rFonts w:ascii="Times New Roman" w:hAnsi="Times New Roman"/>
                <w:sz w:val="20"/>
                <w:szCs w:val="20"/>
              </w:rPr>
              <w:t xml:space="preserve"> выраженных существительными с предлогами.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Выборочная проверка, индивидуальный опрос</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Упр.322</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55"/>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Pr>
                <w:rFonts w:ascii="Times New Roman" w:hAnsi="Times New Roman"/>
                <w:sz w:val="20"/>
                <w:szCs w:val="20"/>
              </w:rPr>
              <w:lastRenderedPageBreak/>
              <w:t>80</w:t>
            </w:r>
          </w:p>
        </w:tc>
        <w:tc>
          <w:tcPr>
            <w:tcW w:w="1728" w:type="dxa"/>
          </w:tcPr>
          <w:p w:rsidR="008476CB" w:rsidRPr="00BA4DCD" w:rsidRDefault="008476CB" w:rsidP="009B1C3D">
            <w:pPr>
              <w:shd w:val="clear" w:color="auto" w:fill="FFFFFF"/>
              <w:spacing w:after="0" w:line="240" w:lineRule="auto"/>
              <w:ind w:right="-108"/>
              <w:rPr>
                <w:rFonts w:ascii="Times New Roman" w:hAnsi="Times New Roman"/>
                <w:b/>
                <w:sz w:val="20"/>
                <w:szCs w:val="20"/>
              </w:rPr>
            </w:pPr>
            <w:r w:rsidRPr="00BA4DCD">
              <w:rPr>
                <w:rFonts w:ascii="Times New Roman" w:hAnsi="Times New Roman"/>
                <w:b/>
                <w:sz w:val="20"/>
                <w:szCs w:val="20"/>
              </w:rPr>
              <w:t>Контрольный диктант с грамматическим заданием по теме «Обособление обстоятельств»</w:t>
            </w:r>
          </w:p>
        </w:tc>
        <w:tc>
          <w:tcPr>
            <w:tcW w:w="1210" w:type="dxa"/>
          </w:tcPr>
          <w:p w:rsidR="008476CB" w:rsidRPr="00BA4DCD" w:rsidRDefault="008476CB" w:rsidP="00B6700A">
            <w:pPr>
              <w:shd w:val="clear" w:color="auto" w:fill="FFFFFF"/>
              <w:spacing w:after="0" w:line="240" w:lineRule="auto"/>
              <w:ind w:right="2"/>
              <w:rPr>
                <w:rFonts w:ascii="Times New Roman" w:hAnsi="Times New Roman"/>
                <w:sz w:val="20"/>
                <w:szCs w:val="20"/>
              </w:rPr>
            </w:pPr>
            <w:r w:rsidRPr="00BA4DCD">
              <w:rPr>
                <w:rFonts w:ascii="Times New Roman" w:hAnsi="Times New Roman"/>
                <w:sz w:val="20"/>
                <w:szCs w:val="20"/>
              </w:rPr>
              <w:t>Урок контроля</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Обособленные члены, знаки пре</w:t>
            </w:r>
            <w:r w:rsidRPr="00BA4DCD">
              <w:rPr>
                <w:rFonts w:ascii="Times New Roman" w:hAnsi="Times New Roman"/>
                <w:sz w:val="20"/>
                <w:szCs w:val="20"/>
              </w:rPr>
              <w:softHyphen/>
              <w:t>пинания при них</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Уметь воспроизводить аудируе</w:t>
            </w:r>
            <w:r w:rsidRPr="00BA4DCD">
              <w:rPr>
                <w:rFonts w:ascii="Times New Roman" w:hAnsi="Times New Roman"/>
                <w:sz w:val="20"/>
                <w:szCs w:val="20"/>
              </w:rPr>
              <w:softHyphen/>
              <w:t>мый текст на письме, соблюдать орфографические   и   пунктуаци</w:t>
            </w:r>
            <w:r w:rsidRPr="00BA4DCD">
              <w:rPr>
                <w:rFonts w:ascii="Times New Roman" w:hAnsi="Times New Roman"/>
                <w:sz w:val="20"/>
                <w:szCs w:val="20"/>
              </w:rPr>
              <w:softHyphen/>
              <w:t>онные нормы.</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C65F14">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 xml:space="preserve"> </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40"/>
        </w:trPr>
        <w:tc>
          <w:tcPr>
            <w:tcW w:w="682" w:type="dxa"/>
          </w:tcPr>
          <w:p w:rsidR="008476CB" w:rsidRPr="007A345C" w:rsidRDefault="008476CB" w:rsidP="00446B69">
            <w:pPr>
              <w:shd w:val="clear" w:color="auto" w:fill="FFFFFF"/>
              <w:spacing w:after="0" w:line="240" w:lineRule="auto"/>
              <w:rPr>
                <w:rFonts w:ascii="Times New Roman" w:hAnsi="Times New Roman"/>
                <w:b/>
                <w:sz w:val="20"/>
                <w:szCs w:val="20"/>
              </w:rPr>
            </w:pPr>
            <w:r w:rsidRPr="007A345C">
              <w:rPr>
                <w:rFonts w:ascii="Times New Roman" w:hAnsi="Times New Roman"/>
                <w:b/>
                <w:bCs/>
                <w:sz w:val="20"/>
                <w:szCs w:val="20"/>
              </w:rPr>
              <w:t>81</w:t>
            </w:r>
          </w:p>
        </w:tc>
        <w:tc>
          <w:tcPr>
            <w:tcW w:w="1728" w:type="dxa"/>
          </w:tcPr>
          <w:p w:rsidR="008476CB" w:rsidRPr="00BA4DCD" w:rsidRDefault="008476CB" w:rsidP="00446B69">
            <w:pPr>
              <w:shd w:val="clear" w:color="auto" w:fill="FFFFFF"/>
              <w:spacing w:after="0" w:line="240" w:lineRule="auto"/>
              <w:ind w:right="197"/>
              <w:rPr>
                <w:rFonts w:ascii="Times New Roman" w:hAnsi="Times New Roman"/>
                <w:sz w:val="20"/>
                <w:szCs w:val="20"/>
              </w:rPr>
            </w:pPr>
            <w:r w:rsidRPr="00BA4DCD">
              <w:rPr>
                <w:rFonts w:ascii="Times New Roman" w:hAnsi="Times New Roman"/>
                <w:spacing w:val="-1"/>
                <w:sz w:val="20"/>
                <w:szCs w:val="20"/>
              </w:rPr>
              <w:t>Обособленные уточняющие члены предложения. Выделительные знаки препинания при  них.</w:t>
            </w:r>
          </w:p>
        </w:tc>
        <w:tc>
          <w:tcPr>
            <w:tcW w:w="1210" w:type="dxa"/>
          </w:tcPr>
          <w:p w:rsidR="008476CB" w:rsidRPr="00BA4DCD" w:rsidRDefault="008476CB" w:rsidP="00B6700A">
            <w:pPr>
              <w:shd w:val="clear" w:color="auto" w:fill="FFFFFF"/>
              <w:tabs>
                <w:tab w:val="left" w:pos="992"/>
              </w:tabs>
              <w:spacing w:after="0" w:line="240" w:lineRule="auto"/>
              <w:ind w:right="112"/>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Обособленные </w:t>
            </w:r>
            <w:r w:rsidRPr="00BA4DCD">
              <w:rPr>
                <w:rFonts w:ascii="Times New Roman" w:hAnsi="Times New Roman"/>
                <w:spacing w:val="-1"/>
                <w:sz w:val="20"/>
                <w:szCs w:val="20"/>
              </w:rPr>
              <w:t>уточняющие чле</w:t>
            </w:r>
            <w:r w:rsidRPr="00BA4DCD">
              <w:rPr>
                <w:rFonts w:ascii="Times New Roman" w:hAnsi="Times New Roman"/>
                <w:spacing w:val="-1"/>
                <w:sz w:val="20"/>
                <w:szCs w:val="20"/>
              </w:rPr>
              <w:softHyphen/>
            </w:r>
            <w:r w:rsidRPr="00BA4DCD">
              <w:rPr>
                <w:rFonts w:ascii="Times New Roman" w:hAnsi="Times New Roman"/>
                <w:sz w:val="20"/>
                <w:szCs w:val="20"/>
              </w:rPr>
              <w:t xml:space="preserve">ны предложения. Выделительные </w:t>
            </w:r>
            <w:r w:rsidRPr="00BA4DCD">
              <w:rPr>
                <w:rFonts w:ascii="Times New Roman" w:hAnsi="Times New Roman"/>
                <w:spacing w:val="-1"/>
                <w:sz w:val="20"/>
                <w:szCs w:val="20"/>
              </w:rPr>
              <w:t xml:space="preserve">знаки препинания </w:t>
            </w:r>
            <w:r w:rsidRPr="00BA4DCD">
              <w:rPr>
                <w:rFonts w:ascii="Times New Roman" w:hAnsi="Times New Roman"/>
                <w:spacing w:val="-2"/>
                <w:sz w:val="20"/>
                <w:szCs w:val="20"/>
              </w:rPr>
              <w:t>при уточняющих членах   предложе</w:t>
            </w:r>
            <w:r w:rsidRPr="00BA4DCD">
              <w:rPr>
                <w:rFonts w:ascii="Times New Roman" w:hAnsi="Times New Roman"/>
                <w:spacing w:val="-2"/>
                <w:sz w:val="20"/>
                <w:szCs w:val="20"/>
              </w:rPr>
              <w:softHyphen/>
            </w:r>
            <w:r w:rsidRPr="00BA4DCD">
              <w:rPr>
                <w:rFonts w:ascii="Times New Roman" w:hAnsi="Times New Roman"/>
                <w:sz w:val="20"/>
                <w:szCs w:val="20"/>
              </w:rPr>
              <w:t>ния</w:t>
            </w:r>
          </w:p>
        </w:tc>
        <w:tc>
          <w:tcPr>
            <w:tcW w:w="3410" w:type="dxa"/>
          </w:tcPr>
          <w:p w:rsidR="008476CB" w:rsidRPr="00BA4DCD" w:rsidRDefault="008476CB" w:rsidP="00446B69">
            <w:pPr>
              <w:tabs>
                <w:tab w:val="left" w:pos="1695"/>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основные признаки и функции уточняющих членов предложения.</w:t>
            </w:r>
          </w:p>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опознавать уточняющие члены предложения, интонационно выделять в устной речи, правильно ставить выделительные знаки препинания.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Основные виды обстоятельств;  правописание приставок ПРИ-, ПРЕ</w:t>
            </w:r>
          </w:p>
        </w:tc>
        <w:tc>
          <w:tcPr>
            <w:tcW w:w="1559"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t>§52 упр.326</w:t>
            </w:r>
            <w:r w:rsidRPr="00BA4DCD">
              <w:rPr>
                <w:rFonts w:ascii="Times New Roman" w:hAnsi="Times New Roman"/>
                <w:sz w:val="20"/>
                <w:szCs w:val="20"/>
              </w:rPr>
              <w:t>.</w:t>
            </w:r>
          </w:p>
          <w:p w:rsidR="008476CB" w:rsidRPr="00BA4DCD" w:rsidRDefault="008476CB" w:rsidP="00446B69">
            <w:pPr>
              <w:spacing w:after="0" w:line="240" w:lineRule="auto"/>
              <w:ind w:firstLine="851"/>
              <w:rPr>
                <w:rFonts w:ascii="Times New Roman" w:hAnsi="Times New Roman"/>
                <w:sz w:val="20"/>
                <w:szCs w:val="20"/>
              </w:rPr>
            </w:pP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55"/>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Pr>
                <w:rFonts w:ascii="Times New Roman" w:hAnsi="Times New Roman"/>
                <w:sz w:val="20"/>
                <w:szCs w:val="20"/>
              </w:rPr>
              <w:t>82</w:t>
            </w:r>
          </w:p>
        </w:tc>
        <w:tc>
          <w:tcPr>
            <w:tcW w:w="1728" w:type="dxa"/>
          </w:tcPr>
          <w:p w:rsidR="008476CB" w:rsidRPr="00BA4DCD" w:rsidRDefault="008476CB" w:rsidP="00BA4DCD">
            <w:pPr>
              <w:shd w:val="clear" w:color="auto" w:fill="FFFFFF"/>
              <w:spacing w:after="0" w:line="240" w:lineRule="auto"/>
              <w:ind w:right="-108"/>
              <w:rPr>
                <w:rFonts w:ascii="Times New Roman" w:hAnsi="Times New Roman"/>
                <w:sz w:val="20"/>
                <w:szCs w:val="20"/>
              </w:rPr>
            </w:pPr>
            <w:r w:rsidRPr="00BA4DCD">
              <w:rPr>
                <w:rFonts w:ascii="Times New Roman" w:hAnsi="Times New Roman"/>
                <w:sz w:val="20"/>
                <w:szCs w:val="20"/>
              </w:rPr>
              <w:t>Обособление уточняющих членов предложения, присоединяемых при помощи союзов и других слов</w:t>
            </w:r>
          </w:p>
        </w:tc>
        <w:tc>
          <w:tcPr>
            <w:tcW w:w="1210" w:type="dxa"/>
          </w:tcPr>
          <w:p w:rsidR="008476CB" w:rsidRPr="00BA4DCD" w:rsidRDefault="008476CB" w:rsidP="00446B69">
            <w:pPr>
              <w:shd w:val="clear" w:color="auto" w:fill="FFFFFF"/>
              <w:spacing w:after="0" w:line="240" w:lineRule="auto"/>
              <w:ind w:right="250"/>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1"/>
                <w:sz w:val="20"/>
                <w:szCs w:val="20"/>
              </w:rPr>
              <w:t>Уточняющие,     по</w:t>
            </w:r>
            <w:r w:rsidRPr="00BA4DCD">
              <w:rPr>
                <w:rFonts w:ascii="Times New Roman" w:hAnsi="Times New Roman"/>
                <w:spacing w:val="-1"/>
                <w:sz w:val="20"/>
                <w:szCs w:val="20"/>
              </w:rPr>
              <w:softHyphen/>
              <w:t>ясняющие,       при</w:t>
            </w:r>
            <w:r w:rsidRPr="00BA4DCD">
              <w:rPr>
                <w:rFonts w:ascii="Times New Roman" w:hAnsi="Times New Roman"/>
                <w:spacing w:val="-1"/>
                <w:sz w:val="20"/>
                <w:szCs w:val="20"/>
              </w:rPr>
              <w:softHyphen/>
            </w:r>
            <w:r w:rsidRPr="00BA4DCD">
              <w:rPr>
                <w:rFonts w:ascii="Times New Roman" w:hAnsi="Times New Roman"/>
                <w:sz w:val="20"/>
                <w:szCs w:val="20"/>
              </w:rPr>
              <w:t xml:space="preserve">соединительные </w:t>
            </w:r>
            <w:r w:rsidRPr="00BA4DCD">
              <w:rPr>
                <w:rFonts w:ascii="Times New Roman" w:hAnsi="Times New Roman"/>
                <w:spacing w:val="-1"/>
                <w:sz w:val="20"/>
                <w:szCs w:val="20"/>
              </w:rPr>
              <w:t>члены    предложе</w:t>
            </w:r>
            <w:r w:rsidRPr="00BA4DCD">
              <w:rPr>
                <w:rFonts w:ascii="Times New Roman" w:hAnsi="Times New Roman"/>
                <w:spacing w:val="-1"/>
                <w:sz w:val="20"/>
                <w:szCs w:val="20"/>
              </w:rPr>
              <w:softHyphen/>
            </w:r>
            <w:r w:rsidRPr="00BA4DCD">
              <w:rPr>
                <w:rFonts w:ascii="Times New Roman" w:hAnsi="Times New Roman"/>
                <w:sz w:val="20"/>
                <w:szCs w:val="20"/>
              </w:rPr>
              <w:t>ния, их смысловая и интонационная особенности</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производить смысловой анализ предложений с уточняю</w:t>
            </w:r>
            <w:r w:rsidRPr="00BA4DCD">
              <w:rPr>
                <w:rFonts w:ascii="Times New Roman" w:hAnsi="Times New Roman"/>
                <w:sz w:val="20"/>
                <w:szCs w:val="20"/>
              </w:rPr>
              <w:softHyphen/>
              <w:t>щими, присоединительными, по</w:t>
            </w:r>
            <w:r w:rsidRPr="00BA4DCD">
              <w:rPr>
                <w:rFonts w:ascii="Times New Roman" w:hAnsi="Times New Roman"/>
                <w:sz w:val="20"/>
                <w:szCs w:val="20"/>
              </w:rPr>
              <w:softHyphen/>
              <w:t>ясняющими членами  предложе</w:t>
            </w:r>
            <w:r w:rsidRPr="00BA4DCD">
              <w:rPr>
                <w:rFonts w:ascii="Times New Roman" w:hAnsi="Times New Roman"/>
                <w:sz w:val="20"/>
                <w:szCs w:val="20"/>
              </w:rPr>
              <w:softHyphen/>
              <w:t>ния, соблюдать интонацию уточнении.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Тестовый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§52 упр.327.</w:t>
            </w:r>
          </w:p>
          <w:p w:rsidR="008476CB" w:rsidRPr="00BA4DCD" w:rsidRDefault="008476CB" w:rsidP="00446B69">
            <w:pPr>
              <w:spacing w:after="0" w:line="240" w:lineRule="auto"/>
              <w:ind w:firstLine="851"/>
              <w:rPr>
                <w:rFonts w:ascii="Times New Roman" w:hAnsi="Times New Roman"/>
                <w:sz w:val="20"/>
                <w:szCs w:val="20"/>
              </w:rPr>
            </w:pP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55"/>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Pr>
                <w:rFonts w:ascii="Times New Roman" w:hAnsi="Times New Roman"/>
                <w:sz w:val="20"/>
                <w:szCs w:val="20"/>
              </w:rPr>
              <w:t>83</w:t>
            </w:r>
          </w:p>
        </w:tc>
        <w:tc>
          <w:tcPr>
            <w:tcW w:w="1728" w:type="dxa"/>
          </w:tcPr>
          <w:p w:rsidR="008476CB" w:rsidRPr="00BA4DCD" w:rsidRDefault="008476CB" w:rsidP="00BA4DCD">
            <w:pPr>
              <w:shd w:val="clear" w:color="auto" w:fill="FFFFFF"/>
              <w:spacing w:after="0" w:line="240" w:lineRule="auto"/>
              <w:ind w:right="2"/>
              <w:rPr>
                <w:rFonts w:ascii="Times New Roman" w:hAnsi="Times New Roman"/>
                <w:sz w:val="20"/>
                <w:szCs w:val="20"/>
              </w:rPr>
            </w:pPr>
            <w:r w:rsidRPr="00BA4DCD">
              <w:rPr>
                <w:rFonts w:ascii="Times New Roman" w:hAnsi="Times New Roman"/>
                <w:sz w:val="20"/>
                <w:szCs w:val="20"/>
              </w:rPr>
              <w:t>Обособление дополнений с предлогами</w:t>
            </w:r>
          </w:p>
        </w:tc>
        <w:tc>
          <w:tcPr>
            <w:tcW w:w="1210"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pacing w:val="-1"/>
                <w:sz w:val="20"/>
                <w:szCs w:val="20"/>
              </w:rPr>
              <w:t xml:space="preserve">Усвоение новых </w:t>
            </w:r>
            <w:r w:rsidRPr="00BA4DCD">
              <w:rPr>
                <w:rFonts w:ascii="Times New Roman" w:hAnsi="Times New Roman"/>
                <w:sz w:val="20"/>
                <w:szCs w:val="20"/>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Обособленные дополнения с предлогами</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производить смысловой анализ предложений с обособленными дополнениями с предлогами</w:t>
            </w:r>
          </w:p>
        </w:tc>
        <w:tc>
          <w:tcPr>
            <w:tcW w:w="1548" w:type="dxa"/>
          </w:tcPr>
          <w:p w:rsidR="008476CB" w:rsidRPr="00BA4DCD" w:rsidRDefault="008476CB" w:rsidP="00446B69">
            <w:pPr>
              <w:spacing w:after="0" w:line="240" w:lineRule="auto"/>
              <w:rPr>
                <w:rFonts w:ascii="Times New Roman" w:hAnsi="Times New Roman"/>
                <w:sz w:val="20"/>
                <w:szCs w:val="20"/>
              </w:rPr>
            </w:pP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Дополнение как член предложения, способы выражения дополнений</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§52 упр.328.</w:t>
            </w:r>
          </w:p>
          <w:p w:rsidR="008476CB" w:rsidRPr="00BA4DCD" w:rsidRDefault="008476CB" w:rsidP="00446B69">
            <w:pPr>
              <w:spacing w:after="0" w:line="240" w:lineRule="auto"/>
              <w:ind w:firstLine="851"/>
              <w:rPr>
                <w:rFonts w:ascii="Times New Roman" w:hAnsi="Times New Roman"/>
                <w:sz w:val="20"/>
                <w:szCs w:val="20"/>
              </w:rPr>
            </w:pP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1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Pr>
                <w:rFonts w:ascii="Times New Roman" w:hAnsi="Times New Roman"/>
                <w:sz w:val="20"/>
                <w:szCs w:val="20"/>
              </w:rPr>
              <w:t>84</w:t>
            </w:r>
          </w:p>
        </w:tc>
        <w:tc>
          <w:tcPr>
            <w:tcW w:w="1728" w:type="dxa"/>
          </w:tcPr>
          <w:p w:rsidR="008476CB" w:rsidRPr="00BA4DCD" w:rsidRDefault="008476CB" w:rsidP="00BA4DCD">
            <w:pPr>
              <w:shd w:val="clear" w:color="auto" w:fill="FFFFFF"/>
              <w:spacing w:after="0" w:line="240" w:lineRule="auto"/>
              <w:ind w:right="2"/>
              <w:rPr>
                <w:rFonts w:ascii="Times New Roman" w:hAnsi="Times New Roman"/>
                <w:sz w:val="20"/>
                <w:szCs w:val="20"/>
              </w:rPr>
            </w:pPr>
            <w:r w:rsidRPr="00BA4DCD">
              <w:rPr>
                <w:rFonts w:ascii="Times New Roman" w:hAnsi="Times New Roman"/>
                <w:sz w:val="20"/>
                <w:szCs w:val="20"/>
              </w:rPr>
              <w:t>Синтаксический и пунктуационный разбор предложения с обособленными членами.</w:t>
            </w:r>
          </w:p>
        </w:tc>
        <w:tc>
          <w:tcPr>
            <w:tcW w:w="1210" w:type="dxa"/>
          </w:tcPr>
          <w:p w:rsidR="008476CB" w:rsidRPr="00BA4DCD" w:rsidRDefault="008476CB" w:rsidP="00B6700A">
            <w:pPr>
              <w:shd w:val="clear" w:color="auto" w:fill="FFFFFF"/>
              <w:spacing w:after="0" w:line="240" w:lineRule="auto"/>
              <w:ind w:right="2"/>
              <w:rPr>
                <w:rFonts w:ascii="Times New Roman" w:hAnsi="Times New Roman"/>
                <w:sz w:val="20"/>
                <w:szCs w:val="20"/>
              </w:rPr>
            </w:pPr>
            <w:r w:rsidRPr="00BA4DCD">
              <w:rPr>
                <w:rFonts w:ascii="Times New Roman" w:hAnsi="Times New Roman"/>
                <w:sz w:val="20"/>
                <w:szCs w:val="20"/>
              </w:rPr>
              <w:t>Закрепление изученного</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3"/>
                <w:sz w:val="20"/>
                <w:szCs w:val="20"/>
              </w:rPr>
              <w:t xml:space="preserve">Синтаксический  и </w:t>
            </w:r>
            <w:r w:rsidRPr="00BA4DCD">
              <w:rPr>
                <w:rFonts w:ascii="Times New Roman" w:hAnsi="Times New Roman"/>
                <w:spacing w:val="-5"/>
                <w:sz w:val="20"/>
                <w:szCs w:val="20"/>
              </w:rPr>
              <w:t xml:space="preserve">пунктуационный </w:t>
            </w:r>
            <w:r w:rsidRPr="00BA4DCD">
              <w:rPr>
                <w:rFonts w:ascii="Times New Roman" w:hAnsi="Times New Roman"/>
                <w:spacing w:val="-4"/>
                <w:sz w:val="20"/>
                <w:szCs w:val="20"/>
              </w:rPr>
              <w:t>разбор предложе</w:t>
            </w:r>
            <w:r w:rsidRPr="00BA4DCD">
              <w:rPr>
                <w:rFonts w:ascii="Times New Roman" w:hAnsi="Times New Roman"/>
                <w:spacing w:val="-4"/>
                <w:sz w:val="20"/>
                <w:szCs w:val="20"/>
              </w:rPr>
              <w:softHyphen/>
              <w:t>ний с обособленными  членами. Стилисти</w:t>
            </w:r>
            <w:r w:rsidRPr="00BA4DCD">
              <w:rPr>
                <w:rFonts w:ascii="Times New Roman" w:hAnsi="Times New Roman"/>
                <w:spacing w:val="-1"/>
                <w:sz w:val="20"/>
                <w:szCs w:val="20"/>
              </w:rPr>
              <w:t>ческие  осо</w:t>
            </w:r>
            <w:r w:rsidRPr="00BA4DCD">
              <w:rPr>
                <w:rFonts w:ascii="Times New Roman" w:hAnsi="Times New Roman"/>
                <w:spacing w:val="-5"/>
                <w:sz w:val="20"/>
                <w:szCs w:val="20"/>
              </w:rPr>
              <w:t>бенности предложе</w:t>
            </w:r>
            <w:r w:rsidRPr="00BA4DCD">
              <w:rPr>
                <w:rFonts w:ascii="Times New Roman" w:hAnsi="Times New Roman"/>
                <w:spacing w:val="-1"/>
                <w:sz w:val="20"/>
                <w:szCs w:val="20"/>
              </w:rPr>
              <w:t xml:space="preserve">ний   с  </w:t>
            </w:r>
            <w:r w:rsidRPr="00BA4DCD">
              <w:rPr>
                <w:rFonts w:ascii="Times New Roman" w:hAnsi="Times New Roman"/>
                <w:spacing w:val="-4"/>
                <w:sz w:val="20"/>
                <w:szCs w:val="20"/>
              </w:rPr>
              <w:t xml:space="preserve">обособленными  </w:t>
            </w:r>
            <w:r w:rsidRPr="00BA4DCD">
              <w:rPr>
                <w:rFonts w:ascii="Times New Roman" w:hAnsi="Times New Roman"/>
                <w:spacing w:val="-1"/>
                <w:sz w:val="20"/>
                <w:szCs w:val="20"/>
              </w:rPr>
              <w:lastRenderedPageBreak/>
              <w:t>членами.</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lastRenderedPageBreak/>
              <w:t xml:space="preserve">Знать </w:t>
            </w:r>
            <w:r w:rsidRPr="00BA4DCD">
              <w:rPr>
                <w:rFonts w:ascii="Times New Roman" w:hAnsi="Times New Roman"/>
                <w:sz w:val="20"/>
                <w:szCs w:val="20"/>
              </w:rPr>
              <w:t>основные признаки и</w:t>
            </w:r>
            <w:r w:rsidRPr="00BA4DCD">
              <w:rPr>
                <w:rFonts w:ascii="Times New Roman" w:hAnsi="Times New Roman"/>
                <w:b/>
                <w:sz w:val="20"/>
                <w:szCs w:val="20"/>
              </w:rPr>
              <w:t xml:space="preserve"> </w:t>
            </w:r>
            <w:r w:rsidRPr="00BA4DCD">
              <w:rPr>
                <w:rFonts w:ascii="Times New Roman" w:hAnsi="Times New Roman"/>
                <w:sz w:val="20"/>
                <w:szCs w:val="20"/>
              </w:rPr>
              <w:t>функции</w:t>
            </w:r>
            <w:r w:rsidRPr="00BA4DCD">
              <w:rPr>
                <w:rFonts w:ascii="Times New Roman" w:hAnsi="Times New Roman"/>
                <w:b/>
                <w:sz w:val="20"/>
                <w:szCs w:val="20"/>
              </w:rPr>
              <w:t xml:space="preserve"> </w:t>
            </w:r>
            <w:r w:rsidRPr="00BA4DCD">
              <w:rPr>
                <w:rFonts w:ascii="Times New Roman" w:hAnsi="Times New Roman"/>
                <w:sz w:val="20"/>
                <w:szCs w:val="20"/>
              </w:rPr>
              <w:t>поясняющих, присоединительных членов предложения.</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 xml:space="preserve"> производить  синтаксиче</w:t>
            </w:r>
            <w:r w:rsidRPr="00BA4DCD">
              <w:rPr>
                <w:rFonts w:ascii="Times New Roman" w:hAnsi="Times New Roman"/>
                <w:sz w:val="20"/>
                <w:szCs w:val="20"/>
              </w:rPr>
              <w:softHyphen/>
            </w:r>
            <w:r w:rsidRPr="00BA4DCD">
              <w:rPr>
                <w:rFonts w:ascii="Times New Roman" w:hAnsi="Times New Roman"/>
                <w:spacing w:val="-2"/>
                <w:sz w:val="20"/>
                <w:szCs w:val="20"/>
              </w:rPr>
              <w:t xml:space="preserve">ский   и   пунктуационный   разбор </w:t>
            </w:r>
            <w:r w:rsidRPr="00BA4DCD">
              <w:rPr>
                <w:rFonts w:ascii="Times New Roman" w:hAnsi="Times New Roman"/>
                <w:sz w:val="20"/>
                <w:szCs w:val="20"/>
              </w:rPr>
              <w:t xml:space="preserve">предложений     с    </w:t>
            </w:r>
            <w:r w:rsidRPr="00BA4DCD">
              <w:rPr>
                <w:rFonts w:ascii="Times New Roman" w:hAnsi="Times New Roman"/>
                <w:spacing w:val="-4"/>
                <w:sz w:val="20"/>
                <w:szCs w:val="20"/>
              </w:rPr>
              <w:t xml:space="preserve">обособленными  </w:t>
            </w:r>
            <w:r w:rsidRPr="00BA4DCD">
              <w:rPr>
                <w:rFonts w:ascii="Times New Roman" w:hAnsi="Times New Roman"/>
                <w:sz w:val="20"/>
                <w:szCs w:val="20"/>
              </w:rPr>
              <w:t>членами.</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 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Н, НН в суффиксах  причастий</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Упр.331, контрольные вопросы на стр. 162.</w:t>
            </w:r>
          </w:p>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10"/>
        </w:trPr>
        <w:tc>
          <w:tcPr>
            <w:tcW w:w="682" w:type="dxa"/>
          </w:tcPr>
          <w:p w:rsidR="008476CB" w:rsidRPr="00BA4DCD" w:rsidRDefault="008476CB" w:rsidP="00446B69">
            <w:pPr>
              <w:shd w:val="clear" w:color="auto" w:fill="FFFFFF"/>
              <w:spacing w:after="0" w:line="240" w:lineRule="auto"/>
              <w:rPr>
                <w:rFonts w:ascii="Times New Roman" w:hAnsi="Times New Roman"/>
                <w:sz w:val="20"/>
                <w:szCs w:val="20"/>
              </w:rPr>
            </w:pPr>
            <w:r>
              <w:rPr>
                <w:rFonts w:ascii="Times New Roman" w:hAnsi="Times New Roman"/>
                <w:sz w:val="20"/>
                <w:szCs w:val="20"/>
              </w:rPr>
              <w:lastRenderedPageBreak/>
              <w:t>85</w:t>
            </w:r>
          </w:p>
        </w:tc>
        <w:tc>
          <w:tcPr>
            <w:tcW w:w="1728" w:type="dxa"/>
          </w:tcPr>
          <w:p w:rsidR="008476CB" w:rsidRPr="00BA4DCD" w:rsidRDefault="008476CB" w:rsidP="00BA4DCD">
            <w:pPr>
              <w:shd w:val="clear" w:color="auto" w:fill="FFFFFF"/>
              <w:spacing w:after="0" w:line="240" w:lineRule="auto"/>
              <w:ind w:right="2"/>
              <w:rPr>
                <w:rFonts w:ascii="Times New Roman" w:hAnsi="Times New Roman"/>
                <w:sz w:val="20"/>
                <w:szCs w:val="20"/>
              </w:rPr>
            </w:pPr>
            <w:r w:rsidRPr="00BA4DCD">
              <w:rPr>
                <w:rFonts w:ascii="Times New Roman" w:hAnsi="Times New Roman"/>
                <w:sz w:val="20"/>
                <w:szCs w:val="20"/>
              </w:rPr>
              <w:t>Обобщение по теме «Обособленные члены предложения»</w:t>
            </w:r>
          </w:p>
        </w:tc>
        <w:tc>
          <w:tcPr>
            <w:tcW w:w="1210" w:type="dxa"/>
          </w:tcPr>
          <w:p w:rsidR="008476CB" w:rsidRPr="00BA4DCD" w:rsidRDefault="008476CB" w:rsidP="00B6700A">
            <w:pPr>
              <w:shd w:val="clear" w:color="auto" w:fill="FFFFFF"/>
              <w:spacing w:after="0" w:line="240" w:lineRule="auto"/>
              <w:ind w:right="2"/>
              <w:rPr>
                <w:rFonts w:ascii="Times New Roman" w:hAnsi="Times New Roman"/>
                <w:sz w:val="20"/>
                <w:szCs w:val="20"/>
              </w:rPr>
            </w:pPr>
            <w:r w:rsidRPr="00BA4DCD">
              <w:rPr>
                <w:rFonts w:ascii="Times New Roman" w:hAnsi="Times New Roman"/>
                <w:sz w:val="20"/>
                <w:szCs w:val="20"/>
              </w:rPr>
              <w:t>Повторительно-обобщающий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2"/>
                <w:sz w:val="20"/>
                <w:szCs w:val="20"/>
              </w:rPr>
              <w:t>Обособление   вто</w:t>
            </w:r>
            <w:r w:rsidRPr="00BA4DCD">
              <w:rPr>
                <w:rFonts w:ascii="Times New Roman" w:hAnsi="Times New Roman"/>
                <w:spacing w:val="-2"/>
                <w:sz w:val="20"/>
                <w:szCs w:val="20"/>
              </w:rPr>
              <w:softHyphen/>
            </w:r>
            <w:r w:rsidRPr="00BA4DCD">
              <w:rPr>
                <w:rFonts w:ascii="Times New Roman" w:hAnsi="Times New Roman"/>
                <w:sz w:val="20"/>
                <w:szCs w:val="20"/>
              </w:rPr>
              <w:t>ростепенных   чле</w:t>
            </w:r>
            <w:r w:rsidRPr="00BA4DCD">
              <w:rPr>
                <w:rFonts w:ascii="Times New Roman" w:hAnsi="Times New Roman"/>
                <w:sz w:val="20"/>
                <w:szCs w:val="20"/>
              </w:rPr>
              <w:softHyphen/>
            </w:r>
            <w:r w:rsidRPr="00BA4DCD">
              <w:rPr>
                <w:rFonts w:ascii="Times New Roman" w:hAnsi="Times New Roman"/>
                <w:spacing w:val="-2"/>
                <w:sz w:val="20"/>
                <w:szCs w:val="20"/>
              </w:rPr>
              <w:t xml:space="preserve">нов   предложения. </w:t>
            </w:r>
            <w:r w:rsidRPr="00BA4DCD">
              <w:rPr>
                <w:rFonts w:ascii="Times New Roman" w:hAnsi="Times New Roman"/>
                <w:sz w:val="20"/>
                <w:szCs w:val="20"/>
              </w:rPr>
              <w:t xml:space="preserve">Постановка знаков </w:t>
            </w:r>
            <w:r w:rsidRPr="00BA4DCD">
              <w:rPr>
                <w:rFonts w:ascii="Times New Roman" w:hAnsi="Times New Roman"/>
                <w:spacing w:val="-2"/>
                <w:sz w:val="20"/>
                <w:szCs w:val="20"/>
              </w:rPr>
              <w:t xml:space="preserve">препинания       при </w:t>
            </w:r>
            <w:r w:rsidRPr="00BA4DCD">
              <w:rPr>
                <w:rFonts w:ascii="Times New Roman" w:hAnsi="Times New Roman"/>
                <w:sz w:val="20"/>
                <w:szCs w:val="20"/>
              </w:rPr>
              <w:t>обособлении.   На</w:t>
            </w:r>
            <w:r w:rsidRPr="00BA4DCD">
              <w:rPr>
                <w:rFonts w:ascii="Times New Roman" w:hAnsi="Times New Roman"/>
                <w:sz w:val="20"/>
                <w:szCs w:val="20"/>
              </w:rPr>
              <w:softHyphen/>
              <w:t xml:space="preserve">блюдение         над употреблением </w:t>
            </w:r>
            <w:r w:rsidRPr="00BA4DCD">
              <w:rPr>
                <w:rFonts w:ascii="Times New Roman" w:hAnsi="Times New Roman"/>
                <w:spacing w:val="-1"/>
                <w:sz w:val="20"/>
                <w:szCs w:val="20"/>
              </w:rPr>
              <w:t xml:space="preserve">предложений        с обособленными </w:t>
            </w:r>
            <w:r w:rsidRPr="00BA4DCD">
              <w:rPr>
                <w:rFonts w:ascii="Times New Roman" w:hAnsi="Times New Roman"/>
                <w:sz w:val="20"/>
                <w:szCs w:val="20"/>
              </w:rPr>
              <w:t>членами  в устной и письменной речи</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 xml:space="preserve">определять и выделять на </w:t>
            </w:r>
            <w:r w:rsidRPr="00BA4DCD">
              <w:rPr>
                <w:rFonts w:ascii="Times New Roman" w:hAnsi="Times New Roman"/>
                <w:spacing w:val="-4"/>
                <w:sz w:val="20"/>
                <w:szCs w:val="20"/>
              </w:rPr>
              <w:t>письме   обособленные   второсте</w:t>
            </w:r>
            <w:r w:rsidRPr="00BA4DCD">
              <w:rPr>
                <w:rFonts w:ascii="Times New Roman" w:hAnsi="Times New Roman"/>
                <w:spacing w:val="-4"/>
                <w:sz w:val="20"/>
                <w:szCs w:val="20"/>
              </w:rPr>
              <w:softHyphen/>
            </w:r>
            <w:r w:rsidRPr="00BA4DCD">
              <w:rPr>
                <w:rFonts w:ascii="Times New Roman" w:hAnsi="Times New Roman"/>
                <w:sz w:val="20"/>
                <w:szCs w:val="20"/>
              </w:rPr>
              <w:t>пенные члены, определять сход</w:t>
            </w:r>
            <w:r w:rsidRPr="00BA4DCD">
              <w:rPr>
                <w:rFonts w:ascii="Times New Roman" w:hAnsi="Times New Roman"/>
                <w:sz w:val="20"/>
                <w:szCs w:val="20"/>
              </w:rPr>
              <w:softHyphen/>
            </w:r>
            <w:r w:rsidRPr="00BA4DCD">
              <w:rPr>
                <w:rFonts w:ascii="Times New Roman" w:hAnsi="Times New Roman"/>
                <w:spacing w:val="-1"/>
                <w:sz w:val="20"/>
                <w:szCs w:val="20"/>
              </w:rPr>
              <w:t>ство и различие между обособле</w:t>
            </w:r>
            <w:r w:rsidRPr="00BA4DCD">
              <w:rPr>
                <w:rFonts w:ascii="Times New Roman" w:hAnsi="Times New Roman"/>
                <w:spacing w:val="-1"/>
                <w:sz w:val="20"/>
                <w:szCs w:val="20"/>
              </w:rPr>
              <w:softHyphen/>
              <w:t>нием согласованных и несогласо</w:t>
            </w:r>
            <w:r w:rsidRPr="00BA4DCD">
              <w:rPr>
                <w:rFonts w:ascii="Times New Roman" w:hAnsi="Times New Roman"/>
                <w:spacing w:val="-1"/>
                <w:sz w:val="20"/>
                <w:szCs w:val="20"/>
              </w:rPr>
              <w:softHyphen/>
            </w:r>
            <w:r w:rsidRPr="00BA4DCD">
              <w:rPr>
                <w:rFonts w:ascii="Times New Roman" w:hAnsi="Times New Roman"/>
                <w:sz w:val="20"/>
                <w:szCs w:val="20"/>
              </w:rPr>
              <w:t xml:space="preserve">ванных определений,  отличать  в </w:t>
            </w:r>
            <w:r w:rsidRPr="00BA4DCD">
              <w:rPr>
                <w:rFonts w:ascii="Times New Roman" w:hAnsi="Times New Roman"/>
                <w:spacing w:val="-3"/>
                <w:sz w:val="20"/>
                <w:szCs w:val="20"/>
              </w:rPr>
              <w:t>обособлении   согласованные   оп</w:t>
            </w:r>
            <w:r w:rsidRPr="00BA4DCD">
              <w:rPr>
                <w:rFonts w:ascii="Times New Roman" w:hAnsi="Times New Roman"/>
                <w:spacing w:val="-3"/>
                <w:sz w:val="20"/>
                <w:szCs w:val="20"/>
              </w:rPr>
              <w:softHyphen/>
            </w:r>
            <w:r w:rsidRPr="00BA4DCD">
              <w:rPr>
                <w:rFonts w:ascii="Times New Roman" w:hAnsi="Times New Roman"/>
                <w:sz w:val="20"/>
                <w:szCs w:val="20"/>
              </w:rPr>
              <w:t>ределений и приложения, разли</w:t>
            </w:r>
            <w:r w:rsidRPr="00BA4DCD">
              <w:rPr>
                <w:rFonts w:ascii="Times New Roman" w:hAnsi="Times New Roman"/>
                <w:sz w:val="20"/>
                <w:szCs w:val="20"/>
              </w:rPr>
              <w:softHyphen/>
              <w:t xml:space="preserve">чать в обособлении определения, </w:t>
            </w:r>
            <w:r w:rsidRPr="00BA4DCD">
              <w:rPr>
                <w:rFonts w:ascii="Times New Roman" w:hAnsi="Times New Roman"/>
                <w:spacing w:val="-4"/>
                <w:sz w:val="20"/>
                <w:szCs w:val="20"/>
              </w:rPr>
              <w:t>выраженные   причастным   оборо</w:t>
            </w:r>
            <w:r w:rsidRPr="00BA4DCD">
              <w:rPr>
                <w:rFonts w:ascii="Times New Roman" w:hAnsi="Times New Roman"/>
                <w:spacing w:val="-4"/>
                <w:sz w:val="20"/>
                <w:szCs w:val="20"/>
              </w:rPr>
              <w:softHyphen/>
            </w:r>
            <w:r w:rsidRPr="00BA4DCD">
              <w:rPr>
                <w:rFonts w:ascii="Times New Roman" w:hAnsi="Times New Roman"/>
                <w:spacing w:val="-2"/>
                <w:sz w:val="20"/>
                <w:szCs w:val="20"/>
              </w:rPr>
              <w:t>том, и обособленные обстоятельст</w:t>
            </w:r>
            <w:r w:rsidRPr="00BA4DCD">
              <w:rPr>
                <w:rFonts w:ascii="Times New Roman" w:hAnsi="Times New Roman"/>
                <w:spacing w:val="-2"/>
                <w:sz w:val="20"/>
                <w:szCs w:val="20"/>
              </w:rPr>
              <w:softHyphen/>
            </w:r>
            <w:r w:rsidRPr="00BA4DCD">
              <w:rPr>
                <w:rFonts w:ascii="Times New Roman" w:hAnsi="Times New Roman"/>
                <w:spacing w:val="-1"/>
                <w:sz w:val="20"/>
                <w:szCs w:val="20"/>
              </w:rPr>
              <w:t>ва,  выраженные деепричастным оборотом</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Тестовый 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Приставки на –з/-с, разделительный Ь</w:t>
            </w: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Упр. 340</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40"/>
        </w:trPr>
        <w:tc>
          <w:tcPr>
            <w:tcW w:w="682" w:type="dxa"/>
          </w:tcPr>
          <w:p w:rsidR="008476CB" w:rsidRPr="00BA4DCD" w:rsidRDefault="008476CB" w:rsidP="00446B69">
            <w:pPr>
              <w:shd w:val="clear" w:color="auto" w:fill="FFFFFF"/>
              <w:spacing w:after="0" w:line="240" w:lineRule="auto"/>
              <w:rPr>
                <w:rFonts w:ascii="Times New Roman" w:hAnsi="Times New Roman"/>
                <w:bCs/>
                <w:sz w:val="20"/>
                <w:szCs w:val="20"/>
              </w:rPr>
            </w:pPr>
            <w:r>
              <w:rPr>
                <w:rFonts w:ascii="Times New Roman" w:hAnsi="Times New Roman"/>
                <w:bCs/>
                <w:sz w:val="20"/>
                <w:szCs w:val="20"/>
              </w:rPr>
              <w:t>86</w:t>
            </w:r>
          </w:p>
        </w:tc>
        <w:tc>
          <w:tcPr>
            <w:tcW w:w="1728" w:type="dxa"/>
          </w:tcPr>
          <w:p w:rsidR="008476CB" w:rsidRPr="00BA4DCD" w:rsidRDefault="00BD3F92" w:rsidP="00BA4DCD">
            <w:pPr>
              <w:shd w:val="clear" w:color="auto" w:fill="FFFFFF"/>
              <w:spacing w:after="0" w:line="240" w:lineRule="auto"/>
              <w:ind w:right="2"/>
              <w:rPr>
                <w:rFonts w:ascii="Times New Roman" w:hAnsi="Times New Roman"/>
                <w:b/>
                <w:sz w:val="20"/>
                <w:szCs w:val="20"/>
              </w:rPr>
            </w:pPr>
            <w:r>
              <w:rPr>
                <w:rFonts w:ascii="Times New Roman" w:hAnsi="Times New Roman"/>
                <w:b/>
                <w:sz w:val="20"/>
                <w:szCs w:val="20"/>
              </w:rPr>
              <w:t>Тестирование</w:t>
            </w:r>
            <w:r w:rsidR="008476CB" w:rsidRPr="00BA4DCD">
              <w:rPr>
                <w:rFonts w:ascii="Times New Roman" w:hAnsi="Times New Roman"/>
                <w:b/>
                <w:sz w:val="20"/>
                <w:szCs w:val="20"/>
              </w:rPr>
              <w:t xml:space="preserve"> по теме «Обособленные члены предложения»</w:t>
            </w:r>
          </w:p>
        </w:tc>
        <w:tc>
          <w:tcPr>
            <w:tcW w:w="1210" w:type="dxa"/>
          </w:tcPr>
          <w:p w:rsidR="008476CB" w:rsidRPr="00BA4DCD" w:rsidRDefault="008476CB" w:rsidP="00B6700A">
            <w:pPr>
              <w:shd w:val="clear" w:color="auto" w:fill="FFFFFF"/>
              <w:spacing w:after="0" w:line="240" w:lineRule="auto"/>
              <w:ind w:right="2"/>
              <w:rPr>
                <w:rFonts w:ascii="Times New Roman" w:hAnsi="Times New Roman"/>
                <w:sz w:val="20"/>
                <w:szCs w:val="20"/>
              </w:rPr>
            </w:pPr>
            <w:r w:rsidRPr="00BA4DCD">
              <w:rPr>
                <w:rFonts w:ascii="Times New Roman" w:hAnsi="Times New Roman"/>
                <w:sz w:val="20"/>
                <w:szCs w:val="20"/>
              </w:rPr>
              <w:t>Урок контроля</w:t>
            </w:r>
          </w:p>
        </w:tc>
        <w:tc>
          <w:tcPr>
            <w:tcW w:w="2310" w:type="dxa"/>
          </w:tcPr>
          <w:p w:rsidR="008476CB" w:rsidRPr="00BA4DCD" w:rsidRDefault="008476CB" w:rsidP="00446B69">
            <w:pPr>
              <w:snapToGrid w:val="0"/>
              <w:spacing w:after="0" w:line="240" w:lineRule="auto"/>
              <w:rPr>
                <w:rFonts w:ascii="Times New Roman" w:hAnsi="Times New Roman"/>
                <w:sz w:val="20"/>
                <w:szCs w:val="20"/>
              </w:rPr>
            </w:pPr>
            <w:r w:rsidRPr="00BA4DCD">
              <w:rPr>
                <w:rFonts w:ascii="Times New Roman" w:hAnsi="Times New Roman"/>
                <w:sz w:val="20"/>
                <w:szCs w:val="20"/>
              </w:rPr>
              <w:t>Проверить качество усвоения теоретического материала по теме.</w:t>
            </w:r>
          </w:p>
          <w:p w:rsidR="008476CB" w:rsidRPr="00BA4DCD" w:rsidRDefault="008476CB" w:rsidP="00446B69">
            <w:pPr>
              <w:snapToGrid w:val="0"/>
              <w:spacing w:after="0" w:line="240" w:lineRule="auto"/>
              <w:rPr>
                <w:rFonts w:ascii="Times New Roman" w:hAnsi="Times New Roman"/>
                <w:sz w:val="20"/>
                <w:szCs w:val="20"/>
              </w:rPr>
            </w:pPr>
            <w:r w:rsidRPr="00BA4DCD">
              <w:rPr>
                <w:rFonts w:ascii="Times New Roman" w:hAnsi="Times New Roman"/>
                <w:sz w:val="20"/>
                <w:szCs w:val="20"/>
              </w:rPr>
              <w:t>Проконтролировать навыки и умения применять  полученные знания на практике.</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Развивать речевые навыки грамотного употребления обособленных и уточняющих членов предложения в различных синтаксических конструкциях.</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грамотно употреблять обособленные и уточняющие члены предложения в различных синтаксических конструкциях</w:t>
            </w:r>
            <w:r w:rsidRPr="00BA4DCD">
              <w:rPr>
                <w:rFonts w:ascii="Times New Roman" w:hAnsi="Times New Roman"/>
                <w:b/>
                <w:bCs/>
                <w:sz w:val="20"/>
                <w:szCs w:val="20"/>
              </w:rPr>
              <w:t xml:space="preserve"> Уметь </w:t>
            </w:r>
            <w:r w:rsidRPr="00BA4DCD">
              <w:rPr>
                <w:rFonts w:ascii="Times New Roman" w:hAnsi="Times New Roman"/>
                <w:sz w:val="20"/>
                <w:szCs w:val="20"/>
              </w:rPr>
              <w:t xml:space="preserve">определять и выделять на </w:t>
            </w:r>
            <w:r w:rsidRPr="00BA4DCD">
              <w:rPr>
                <w:rFonts w:ascii="Times New Roman" w:hAnsi="Times New Roman"/>
                <w:spacing w:val="-4"/>
                <w:sz w:val="20"/>
                <w:szCs w:val="20"/>
              </w:rPr>
              <w:t>письме   обособленные   второсте</w:t>
            </w:r>
            <w:r w:rsidRPr="00BA4DCD">
              <w:rPr>
                <w:rFonts w:ascii="Times New Roman" w:hAnsi="Times New Roman"/>
                <w:spacing w:val="-4"/>
                <w:sz w:val="20"/>
                <w:szCs w:val="20"/>
              </w:rPr>
              <w:softHyphen/>
            </w:r>
            <w:r w:rsidRPr="00BA4DCD">
              <w:rPr>
                <w:rFonts w:ascii="Times New Roman" w:hAnsi="Times New Roman"/>
                <w:sz w:val="20"/>
                <w:szCs w:val="20"/>
              </w:rPr>
              <w:t>пенные члены</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10"/>
        </w:trPr>
        <w:tc>
          <w:tcPr>
            <w:tcW w:w="682" w:type="dxa"/>
          </w:tcPr>
          <w:p w:rsidR="008476CB" w:rsidRPr="00BA4DCD" w:rsidRDefault="008476CB" w:rsidP="00446B69">
            <w:pPr>
              <w:shd w:val="clear" w:color="auto" w:fill="FFFFFF"/>
              <w:spacing w:after="0" w:line="240" w:lineRule="auto"/>
              <w:rPr>
                <w:rFonts w:ascii="Times New Roman" w:hAnsi="Times New Roman"/>
                <w:bCs/>
                <w:sz w:val="20"/>
                <w:szCs w:val="20"/>
              </w:rPr>
            </w:pPr>
            <w:r>
              <w:rPr>
                <w:rFonts w:ascii="Times New Roman" w:hAnsi="Times New Roman"/>
                <w:bCs/>
                <w:sz w:val="20"/>
                <w:szCs w:val="20"/>
              </w:rPr>
              <w:t>87</w:t>
            </w:r>
          </w:p>
        </w:tc>
        <w:tc>
          <w:tcPr>
            <w:tcW w:w="1728" w:type="dxa"/>
          </w:tcPr>
          <w:p w:rsidR="008476CB" w:rsidRPr="00BA4DCD" w:rsidRDefault="008476CB" w:rsidP="009B1C3D">
            <w:pPr>
              <w:shd w:val="clear" w:color="auto" w:fill="FFFFFF"/>
              <w:spacing w:after="0" w:line="240" w:lineRule="auto"/>
              <w:ind w:right="5"/>
              <w:rPr>
                <w:rFonts w:ascii="Times New Roman" w:hAnsi="Times New Roman"/>
                <w:sz w:val="20"/>
                <w:szCs w:val="20"/>
              </w:rPr>
            </w:pPr>
            <w:r w:rsidRPr="00BA4DCD">
              <w:rPr>
                <w:rFonts w:ascii="Times New Roman" w:hAnsi="Times New Roman"/>
                <w:b/>
                <w:sz w:val="20"/>
                <w:szCs w:val="20"/>
              </w:rPr>
              <w:t>Р/Р Контрольное</w:t>
            </w:r>
            <w:r>
              <w:rPr>
                <w:rFonts w:ascii="Times New Roman" w:hAnsi="Times New Roman"/>
                <w:b/>
                <w:sz w:val="20"/>
                <w:szCs w:val="20"/>
              </w:rPr>
              <w:t xml:space="preserve"> сжатое</w:t>
            </w:r>
            <w:r w:rsidRPr="00BA4DCD">
              <w:rPr>
                <w:rFonts w:ascii="Times New Roman" w:hAnsi="Times New Roman"/>
                <w:b/>
                <w:sz w:val="20"/>
                <w:szCs w:val="20"/>
              </w:rPr>
              <w:t xml:space="preserve"> изложение</w:t>
            </w:r>
            <w:r w:rsidRPr="00BA4DCD">
              <w:rPr>
                <w:rFonts w:ascii="Times New Roman" w:hAnsi="Times New Roman"/>
                <w:sz w:val="20"/>
                <w:szCs w:val="20"/>
              </w:rPr>
              <w:t xml:space="preserve"> </w:t>
            </w:r>
          </w:p>
        </w:tc>
        <w:tc>
          <w:tcPr>
            <w:tcW w:w="1210" w:type="dxa"/>
          </w:tcPr>
          <w:p w:rsidR="008476CB" w:rsidRPr="00BA4DCD" w:rsidRDefault="008476CB" w:rsidP="00B6700A">
            <w:pPr>
              <w:shd w:val="clear" w:color="auto" w:fill="FFFFFF"/>
              <w:spacing w:after="0" w:line="240" w:lineRule="auto"/>
              <w:ind w:right="2"/>
              <w:rPr>
                <w:rFonts w:ascii="Times New Roman" w:hAnsi="Times New Roman"/>
                <w:sz w:val="20"/>
                <w:szCs w:val="20"/>
              </w:rPr>
            </w:pPr>
            <w:r w:rsidRPr="00BA4DCD">
              <w:rPr>
                <w:rFonts w:ascii="Times New Roman" w:hAnsi="Times New Roman"/>
                <w:sz w:val="20"/>
                <w:szCs w:val="20"/>
              </w:rPr>
              <w:t>Урок развития речи</w:t>
            </w:r>
          </w:p>
        </w:tc>
        <w:tc>
          <w:tcPr>
            <w:tcW w:w="2310" w:type="dxa"/>
          </w:tcPr>
          <w:p w:rsidR="008476CB" w:rsidRPr="00BA4DCD" w:rsidRDefault="008476CB" w:rsidP="00446B69">
            <w:pPr>
              <w:spacing w:after="0" w:line="240" w:lineRule="auto"/>
              <w:rPr>
                <w:rFonts w:ascii="Times New Roman" w:hAnsi="Times New Roman"/>
                <w:sz w:val="20"/>
                <w:szCs w:val="20"/>
              </w:rPr>
            </w:pP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 xml:space="preserve">определять и выделять на </w:t>
            </w:r>
            <w:r w:rsidRPr="00BA4DCD">
              <w:rPr>
                <w:rFonts w:ascii="Times New Roman" w:hAnsi="Times New Roman"/>
                <w:spacing w:val="-4"/>
                <w:sz w:val="20"/>
                <w:szCs w:val="20"/>
              </w:rPr>
              <w:t>письме   обособленные   второсте</w:t>
            </w:r>
            <w:r w:rsidRPr="00BA4DCD">
              <w:rPr>
                <w:rFonts w:ascii="Times New Roman" w:hAnsi="Times New Roman"/>
                <w:spacing w:val="-4"/>
                <w:sz w:val="20"/>
                <w:szCs w:val="20"/>
              </w:rPr>
              <w:softHyphen/>
            </w:r>
            <w:r w:rsidRPr="00BA4DCD">
              <w:rPr>
                <w:rFonts w:ascii="Times New Roman" w:hAnsi="Times New Roman"/>
                <w:sz w:val="20"/>
                <w:szCs w:val="20"/>
              </w:rPr>
              <w:t>пенные члены</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hAnsi="Times New Roman"/>
                <w:sz w:val="20"/>
                <w:szCs w:val="20"/>
              </w:rPr>
            </w:pPr>
            <w:r w:rsidRPr="00BA4DCD">
              <w:rPr>
                <w:rFonts w:ascii="Times New Roman" w:hAnsi="Times New Roman"/>
                <w:sz w:val="20"/>
                <w:szCs w:val="20"/>
              </w:rPr>
              <w:t>Упр.341</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55"/>
        </w:trPr>
        <w:tc>
          <w:tcPr>
            <w:tcW w:w="682" w:type="dxa"/>
          </w:tcPr>
          <w:p w:rsidR="008476CB" w:rsidRPr="00BA4DCD" w:rsidRDefault="008476CB" w:rsidP="00446B69">
            <w:pPr>
              <w:shd w:val="clear" w:color="auto" w:fill="FFFFFF"/>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88-89</w:t>
            </w:r>
          </w:p>
        </w:tc>
        <w:tc>
          <w:tcPr>
            <w:tcW w:w="1728" w:type="dxa"/>
          </w:tcPr>
          <w:p w:rsidR="008476CB" w:rsidRPr="00BA4DCD" w:rsidRDefault="008476CB" w:rsidP="00BA4DCD">
            <w:pPr>
              <w:shd w:val="clear" w:color="auto" w:fill="FFFFFF"/>
              <w:spacing w:after="0" w:line="240" w:lineRule="auto"/>
              <w:ind w:right="2"/>
              <w:rPr>
                <w:rFonts w:ascii="Times New Roman" w:eastAsia="Times New Roman" w:hAnsi="Times New Roman"/>
                <w:sz w:val="20"/>
                <w:szCs w:val="20"/>
                <w:lang w:eastAsia="ru-RU"/>
              </w:rPr>
            </w:pPr>
            <w:r w:rsidRPr="00BA4DCD">
              <w:rPr>
                <w:rFonts w:ascii="Times New Roman" w:eastAsia="Times New Roman" w:hAnsi="Times New Roman"/>
                <w:sz w:val="20"/>
                <w:szCs w:val="20"/>
                <w:lang w:eastAsia="ru-RU"/>
              </w:rPr>
              <w:t>Понятие о чужой речи.</w:t>
            </w:r>
            <w:r>
              <w:rPr>
                <w:rFonts w:ascii="Times New Roman" w:eastAsia="Times New Roman" w:hAnsi="Times New Roman"/>
                <w:sz w:val="20"/>
                <w:szCs w:val="20"/>
                <w:lang w:eastAsia="ru-RU"/>
              </w:rPr>
              <w:t xml:space="preserve"> Комментирующая часть</w:t>
            </w:r>
            <w:r w:rsidRPr="00C65F14">
              <w:rPr>
                <w:rFonts w:ascii="Times New Roman" w:eastAsia="Times New Roman" w:hAnsi="Times New Roman"/>
                <w:i/>
                <w:sz w:val="20"/>
                <w:szCs w:val="20"/>
                <w:lang w:eastAsia="ru-RU"/>
              </w:rPr>
              <w:t xml:space="preserve">. Прямая и косвенная речь. </w:t>
            </w:r>
            <w:r w:rsidRPr="00C65F14">
              <w:rPr>
                <w:rFonts w:ascii="Times New Roman" w:eastAsia="Times New Roman" w:hAnsi="Times New Roman"/>
                <w:i/>
                <w:sz w:val="20"/>
                <w:szCs w:val="20"/>
                <w:lang w:eastAsia="ru-RU"/>
              </w:rPr>
              <w:lastRenderedPageBreak/>
              <w:t>Косвенная речь</w:t>
            </w:r>
            <w:r w:rsidRPr="00BA4DCD">
              <w:rPr>
                <w:rFonts w:ascii="Times New Roman" w:eastAsia="Times New Roman" w:hAnsi="Times New Roman"/>
                <w:sz w:val="20"/>
                <w:szCs w:val="20"/>
                <w:lang w:eastAsia="ru-RU"/>
              </w:rPr>
              <w:t>.</w:t>
            </w:r>
          </w:p>
        </w:tc>
        <w:tc>
          <w:tcPr>
            <w:tcW w:w="1210" w:type="dxa"/>
          </w:tcPr>
          <w:p w:rsidR="008476CB" w:rsidRPr="00BA4DCD" w:rsidRDefault="008476CB" w:rsidP="00446B69">
            <w:pPr>
              <w:shd w:val="clear" w:color="auto" w:fill="FFFFFF"/>
              <w:spacing w:after="0" w:line="240" w:lineRule="auto"/>
              <w:ind w:right="250"/>
              <w:rPr>
                <w:rFonts w:ascii="Times New Roman" w:eastAsia="Times New Roman" w:hAnsi="Times New Roman"/>
                <w:sz w:val="20"/>
                <w:szCs w:val="20"/>
                <w:lang w:eastAsia="ru-RU"/>
              </w:rPr>
            </w:pPr>
            <w:r w:rsidRPr="00BA4DCD">
              <w:rPr>
                <w:rFonts w:ascii="Times New Roman" w:eastAsia="Times New Roman" w:hAnsi="Times New Roman"/>
                <w:spacing w:val="-1"/>
                <w:sz w:val="20"/>
                <w:szCs w:val="20"/>
                <w:lang w:eastAsia="ru-RU"/>
              </w:rPr>
              <w:lastRenderedPageBreak/>
              <w:t xml:space="preserve">Усвоение новых </w:t>
            </w:r>
            <w:r w:rsidRPr="00BA4DCD">
              <w:rPr>
                <w:rFonts w:ascii="Times New Roman" w:eastAsia="Times New Roman" w:hAnsi="Times New Roman"/>
                <w:sz w:val="20"/>
                <w:szCs w:val="20"/>
                <w:lang w:eastAsia="ru-RU"/>
              </w:rPr>
              <w:t>знаний</w:t>
            </w:r>
          </w:p>
        </w:tc>
        <w:tc>
          <w:tcPr>
            <w:tcW w:w="2310" w:type="dxa"/>
          </w:tcPr>
          <w:p w:rsidR="008476CB" w:rsidRPr="00BA4DCD" w:rsidRDefault="008476CB" w:rsidP="00446B69">
            <w:pPr>
              <w:snapToGrid w:val="0"/>
              <w:spacing w:after="0" w:line="240" w:lineRule="auto"/>
              <w:rPr>
                <w:rFonts w:ascii="Times New Roman" w:hAnsi="Times New Roman"/>
                <w:sz w:val="20"/>
                <w:szCs w:val="20"/>
              </w:rPr>
            </w:pPr>
            <w:r w:rsidRPr="00BA4DCD">
              <w:rPr>
                <w:rFonts w:ascii="Times New Roman" w:hAnsi="Times New Roman"/>
                <w:spacing w:val="-3"/>
                <w:sz w:val="20"/>
                <w:szCs w:val="20"/>
              </w:rPr>
              <w:t xml:space="preserve">Способы  передачи </w:t>
            </w:r>
            <w:r w:rsidRPr="00BA4DCD">
              <w:rPr>
                <w:rFonts w:ascii="Times New Roman" w:hAnsi="Times New Roman"/>
                <w:sz w:val="20"/>
                <w:szCs w:val="20"/>
              </w:rPr>
              <w:t>чужой речи. Пред</w:t>
            </w:r>
            <w:r w:rsidRPr="00BA4DCD">
              <w:rPr>
                <w:rFonts w:ascii="Times New Roman" w:hAnsi="Times New Roman"/>
                <w:sz w:val="20"/>
                <w:szCs w:val="20"/>
              </w:rPr>
              <w:softHyphen/>
              <w:t xml:space="preserve">ложения с прямой </w:t>
            </w:r>
            <w:r w:rsidRPr="00BA4DCD">
              <w:rPr>
                <w:rFonts w:ascii="Times New Roman" w:hAnsi="Times New Roman"/>
                <w:spacing w:val="-1"/>
                <w:sz w:val="20"/>
                <w:szCs w:val="20"/>
              </w:rPr>
              <w:t>речью.      Раздели</w:t>
            </w:r>
            <w:r w:rsidRPr="00BA4DCD">
              <w:rPr>
                <w:rFonts w:ascii="Times New Roman" w:hAnsi="Times New Roman"/>
                <w:spacing w:val="-1"/>
                <w:sz w:val="20"/>
                <w:szCs w:val="20"/>
              </w:rPr>
              <w:softHyphen/>
            </w:r>
            <w:r w:rsidRPr="00BA4DCD">
              <w:rPr>
                <w:rFonts w:ascii="Times New Roman" w:hAnsi="Times New Roman"/>
                <w:sz w:val="20"/>
                <w:szCs w:val="20"/>
              </w:rPr>
              <w:t>тельные и выдели</w:t>
            </w:r>
            <w:r w:rsidRPr="00BA4DCD">
              <w:rPr>
                <w:rFonts w:ascii="Times New Roman" w:hAnsi="Times New Roman"/>
                <w:sz w:val="20"/>
                <w:szCs w:val="20"/>
              </w:rPr>
              <w:softHyphen/>
            </w:r>
            <w:r w:rsidRPr="00BA4DCD">
              <w:rPr>
                <w:rFonts w:ascii="Times New Roman" w:hAnsi="Times New Roman"/>
                <w:spacing w:val="-1"/>
                <w:sz w:val="20"/>
                <w:szCs w:val="20"/>
              </w:rPr>
              <w:lastRenderedPageBreak/>
              <w:t>тельные знаки пре</w:t>
            </w:r>
            <w:r w:rsidRPr="00BA4DCD">
              <w:rPr>
                <w:rFonts w:ascii="Times New Roman" w:hAnsi="Times New Roman"/>
                <w:spacing w:val="-1"/>
                <w:sz w:val="20"/>
                <w:szCs w:val="20"/>
              </w:rPr>
              <w:softHyphen/>
            </w:r>
            <w:r w:rsidRPr="00BA4DCD">
              <w:rPr>
                <w:rFonts w:ascii="Times New Roman" w:hAnsi="Times New Roman"/>
                <w:sz w:val="20"/>
                <w:szCs w:val="20"/>
              </w:rPr>
              <w:t>пинания в предло</w:t>
            </w:r>
            <w:r w:rsidRPr="00BA4DCD">
              <w:rPr>
                <w:rFonts w:ascii="Times New Roman" w:hAnsi="Times New Roman"/>
                <w:sz w:val="20"/>
                <w:szCs w:val="20"/>
              </w:rPr>
              <w:softHyphen/>
              <w:t>жениях   с   прямой речью</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sz w:val="20"/>
                <w:szCs w:val="20"/>
              </w:rPr>
              <w:lastRenderedPageBreak/>
              <w:t>Знать основные  способы  пере</w:t>
            </w:r>
            <w:r w:rsidRPr="00BA4DCD">
              <w:rPr>
                <w:rFonts w:ascii="Times New Roman" w:hAnsi="Times New Roman"/>
                <w:sz w:val="20"/>
                <w:szCs w:val="20"/>
              </w:rPr>
              <w:softHyphen/>
              <w:t>дачи чужой речи.</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 Уметь вырази</w:t>
            </w:r>
            <w:r w:rsidRPr="00BA4DCD">
              <w:rPr>
                <w:rFonts w:ascii="Times New Roman" w:hAnsi="Times New Roman"/>
                <w:sz w:val="20"/>
                <w:szCs w:val="20"/>
              </w:rPr>
              <w:softHyphen/>
              <w:t xml:space="preserve">тельно   читать   предложения   с </w:t>
            </w:r>
            <w:r w:rsidRPr="00BA4DCD">
              <w:rPr>
                <w:rFonts w:ascii="Times New Roman" w:hAnsi="Times New Roman"/>
                <w:spacing w:val="-1"/>
                <w:sz w:val="20"/>
                <w:szCs w:val="20"/>
              </w:rPr>
              <w:t>прямой   речью,   правильно   ста</w:t>
            </w:r>
            <w:r w:rsidRPr="00BA4DCD">
              <w:rPr>
                <w:rFonts w:ascii="Times New Roman" w:hAnsi="Times New Roman"/>
                <w:spacing w:val="-1"/>
                <w:sz w:val="20"/>
                <w:szCs w:val="20"/>
              </w:rPr>
              <w:softHyphen/>
            </w:r>
            <w:r w:rsidRPr="00BA4DCD">
              <w:rPr>
                <w:rFonts w:ascii="Times New Roman" w:hAnsi="Times New Roman"/>
                <w:sz w:val="20"/>
                <w:szCs w:val="20"/>
              </w:rPr>
              <w:t xml:space="preserve">вить в них знаки </w:t>
            </w:r>
            <w:r w:rsidRPr="00BA4DCD">
              <w:rPr>
                <w:rFonts w:ascii="Times New Roman" w:hAnsi="Times New Roman"/>
                <w:sz w:val="20"/>
                <w:szCs w:val="20"/>
              </w:rPr>
              <w:lastRenderedPageBreak/>
              <w:t>препинания и обосновывать их постановку.</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Знаки завершения</w:t>
            </w:r>
          </w:p>
        </w:tc>
        <w:tc>
          <w:tcPr>
            <w:tcW w:w="1559" w:type="dxa"/>
          </w:tcPr>
          <w:p w:rsidR="008476CB" w:rsidRPr="00BA4DCD" w:rsidRDefault="008476CB" w:rsidP="00C65F14">
            <w:pPr>
              <w:shd w:val="clear" w:color="auto" w:fill="FFFFFF"/>
              <w:spacing w:after="0" w:line="240" w:lineRule="auto"/>
              <w:rPr>
                <w:rFonts w:ascii="Times New Roman" w:eastAsia="Times New Roman" w:hAnsi="Times New Roman"/>
                <w:sz w:val="20"/>
                <w:szCs w:val="20"/>
                <w:lang w:eastAsia="ru-RU"/>
              </w:rPr>
            </w:pPr>
            <w:r w:rsidRPr="00BA4DCD">
              <w:rPr>
                <w:rFonts w:ascii="Times New Roman" w:hAnsi="Times New Roman"/>
                <w:sz w:val="20"/>
                <w:szCs w:val="20"/>
              </w:rPr>
              <w:t>§ 65-</w:t>
            </w:r>
            <w:r>
              <w:rPr>
                <w:rFonts w:ascii="Times New Roman" w:hAnsi="Times New Roman"/>
                <w:sz w:val="20"/>
                <w:szCs w:val="20"/>
              </w:rPr>
              <w:t xml:space="preserve">66,упр.403; п.67-68, </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70"/>
        </w:trPr>
        <w:tc>
          <w:tcPr>
            <w:tcW w:w="682" w:type="dxa"/>
          </w:tcPr>
          <w:p w:rsidR="008476CB" w:rsidRPr="00BA4DCD" w:rsidRDefault="008476CB" w:rsidP="00446B69">
            <w:pPr>
              <w:shd w:val="clear" w:color="auto" w:fill="FFFFFF"/>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lastRenderedPageBreak/>
              <w:t>90</w:t>
            </w:r>
          </w:p>
        </w:tc>
        <w:tc>
          <w:tcPr>
            <w:tcW w:w="1728" w:type="dxa"/>
          </w:tcPr>
          <w:p w:rsidR="008476CB" w:rsidRPr="00BA4DCD" w:rsidRDefault="008476CB" w:rsidP="00BA4DCD">
            <w:pPr>
              <w:shd w:val="clear" w:color="auto" w:fill="FFFFFF"/>
              <w:spacing w:after="0" w:line="240" w:lineRule="auto"/>
              <w:ind w:right="-108"/>
              <w:rPr>
                <w:rFonts w:ascii="Times New Roman" w:eastAsia="Times New Roman" w:hAnsi="Times New Roman"/>
                <w:sz w:val="20"/>
                <w:szCs w:val="20"/>
                <w:lang w:eastAsia="ru-RU"/>
              </w:rPr>
            </w:pPr>
            <w:r w:rsidRPr="00BA4DCD">
              <w:rPr>
                <w:rFonts w:ascii="Times New Roman" w:eastAsia="Times New Roman" w:hAnsi="Times New Roman"/>
                <w:sz w:val="20"/>
                <w:szCs w:val="20"/>
                <w:lang w:eastAsia="ru-RU"/>
              </w:rPr>
              <w:t>Прямая речь. Разделительные и выделительные знаки препинания в предложениях с прямой речью</w:t>
            </w:r>
          </w:p>
        </w:tc>
        <w:tc>
          <w:tcPr>
            <w:tcW w:w="1210" w:type="dxa"/>
          </w:tcPr>
          <w:p w:rsidR="008476CB" w:rsidRPr="00BA4DCD" w:rsidRDefault="008476CB" w:rsidP="00B6700A">
            <w:pPr>
              <w:shd w:val="clear" w:color="auto" w:fill="FFFFFF"/>
              <w:spacing w:after="0" w:line="240" w:lineRule="auto"/>
              <w:ind w:right="2"/>
              <w:rPr>
                <w:rFonts w:ascii="Times New Roman" w:eastAsia="Times New Roman" w:hAnsi="Times New Roman"/>
                <w:sz w:val="20"/>
                <w:szCs w:val="20"/>
                <w:lang w:eastAsia="ru-RU"/>
              </w:rPr>
            </w:pPr>
            <w:r w:rsidRPr="00BA4DCD">
              <w:rPr>
                <w:rFonts w:ascii="Times New Roman" w:eastAsia="Times New Roman" w:hAnsi="Times New Roman"/>
                <w:spacing w:val="-1"/>
                <w:sz w:val="20"/>
                <w:szCs w:val="20"/>
                <w:lang w:eastAsia="ru-RU"/>
              </w:rPr>
              <w:t xml:space="preserve">Усвоение новых </w:t>
            </w:r>
            <w:r w:rsidRPr="00BA4DCD">
              <w:rPr>
                <w:rFonts w:ascii="Times New Roman" w:eastAsia="Times New Roman" w:hAnsi="Times New Roman"/>
                <w:sz w:val="20"/>
                <w:szCs w:val="20"/>
                <w:lang w:eastAsia="ru-RU"/>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Предложения       с прямой   речью. Замена  косвенной речи прямой Предложения       с косвенной   речью. Замена       прямой речи косвенной</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bCs/>
                <w:sz w:val="20"/>
                <w:szCs w:val="20"/>
              </w:rPr>
              <w:t>Знать</w:t>
            </w:r>
            <w:r w:rsidRPr="00BA4DCD">
              <w:rPr>
                <w:rFonts w:ascii="Times New Roman" w:hAnsi="Times New Roman"/>
                <w:sz w:val="20"/>
                <w:szCs w:val="20"/>
              </w:rPr>
              <w:t xml:space="preserve"> понятие «прямая речь», уметь различать прямую и кос</w:t>
            </w:r>
            <w:r w:rsidRPr="00BA4DCD">
              <w:rPr>
                <w:rFonts w:ascii="Times New Roman" w:hAnsi="Times New Roman"/>
                <w:sz w:val="20"/>
                <w:szCs w:val="20"/>
              </w:rPr>
              <w:softHyphen/>
              <w:t>венную  речь,  заменять  прямую речь косвенной и наоборот, обос</w:t>
            </w:r>
            <w:r w:rsidRPr="00BA4DCD">
              <w:rPr>
                <w:rFonts w:ascii="Times New Roman" w:hAnsi="Times New Roman"/>
                <w:sz w:val="20"/>
                <w:szCs w:val="20"/>
              </w:rPr>
              <w:softHyphen/>
              <w:t>новывать постановку знаков пре</w:t>
            </w:r>
            <w:r w:rsidRPr="00BA4DCD">
              <w:rPr>
                <w:rFonts w:ascii="Times New Roman" w:hAnsi="Times New Roman"/>
                <w:sz w:val="20"/>
                <w:szCs w:val="20"/>
              </w:rPr>
              <w:softHyphen/>
              <w:t xml:space="preserve">пинания при прямой речи . </w:t>
            </w:r>
            <w:r w:rsidRPr="00BA4DCD">
              <w:rPr>
                <w:rFonts w:ascii="Times New Roman" w:hAnsi="Times New Roman"/>
                <w:b/>
                <w:sz w:val="20"/>
                <w:szCs w:val="20"/>
              </w:rPr>
              <w:t xml:space="preserve">Уметь </w:t>
            </w:r>
            <w:r w:rsidRPr="00BA4DCD">
              <w:rPr>
                <w:rFonts w:ascii="Times New Roman" w:hAnsi="Times New Roman"/>
                <w:sz w:val="20"/>
                <w:szCs w:val="20"/>
              </w:rPr>
              <w:t>опознавать чужую речь и комментирующее высказывание, интонационно выделять в речи.</w:t>
            </w:r>
          </w:p>
          <w:p w:rsidR="008476CB" w:rsidRPr="00BA4DCD" w:rsidRDefault="008476CB" w:rsidP="00446B69">
            <w:pPr>
              <w:spacing w:after="0" w:line="240" w:lineRule="auto"/>
              <w:rPr>
                <w:rFonts w:ascii="Times New Roman" w:hAnsi="Times New Roman"/>
                <w:sz w:val="20"/>
                <w:szCs w:val="20"/>
              </w:rPr>
            </w:pP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Тестовый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Правописание частиц НЕ, БЫ с глаголами, Гласные в глагольных суффиксах.</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–ЫВА-, -ИВА-;</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 -ОВА-, -ЕВА-.</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69 Упр. 410.</w:t>
            </w:r>
          </w:p>
          <w:p w:rsidR="008476CB" w:rsidRPr="00BA4DCD" w:rsidRDefault="008476CB" w:rsidP="00446B69">
            <w:pPr>
              <w:shd w:val="clear" w:color="auto" w:fill="FFFFFF"/>
              <w:spacing w:after="0" w:line="240" w:lineRule="auto"/>
              <w:rPr>
                <w:rFonts w:ascii="Times New Roman" w:eastAsia="Times New Roman" w:hAnsi="Times New Roman"/>
                <w:sz w:val="20"/>
                <w:szCs w:val="20"/>
                <w:lang w:eastAsia="ru-RU"/>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80"/>
        </w:trPr>
        <w:tc>
          <w:tcPr>
            <w:tcW w:w="682" w:type="dxa"/>
          </w:tcPr>
          <w:p w:rsidR="008476CB" w:rsidRPr="00BA4DCD" w:rsidRDefault="008476CB" w:rsidP="00446B69">
            <w:pPr>
              <w:shd w:val="clear" w:color="auto" w:fill="FFFFFF"/>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91</w:t>
            </w:r>
          </w:p>
        </w:tc>
        <w:tc>
          <w:tcPr>
            <w:tcW w:w="1728" w:type="dxa"/>
          </w:tcPr>
          <w:p w:rsidR="008476CB" w:rsidRPr="00BA4DCD" w:rsidRDefault="008476CB" w:rsidP="00446B69">
            <w:pPr>
              <w:shd w:val="clear" w:color="auto" w:fill="FFFFFF"/>
              <w:spacing w:after="0" w:line="240" w:lineRule="auto"/>
              <w:ind w:right="197"/>
              <w:rPr>
                <w:rFonts w:ascii="Times New Roman" w:eastAsia="Times New Roman" w:hAnsi="Times New Roman"/>
                <w:sz w:val="20"/>
                <w:szCs w:val="20"/>
                <w:lang w:eastAsia="ru-RU"/>
              </w:rPr>
            </w:pPr>
            <w:r w:rsidRPr="00BA4DCD">
              <w:rPr>
                <w:rFonts w:ascii="Times New Roman" w:eastAsia="Times New Roman" w:hAnsi="Times New Roman"/>
                <w:b/>
                <w:sz w:val="20"/>
                <w:szCs w:val="20"/>
                <w:lang w:eastAsia="ru-RU"/>
              </w:rPr>
              <w:t>Р/Р</w:t>
            </w:r>
            <w:r w:rsidRPr="00BA4DCD">
              <w:rPr>
                <w:rFonts w:ascii="Times New Roman" w:eastAsia="Times New Roman" w:hAnsi="Times New Roman"/>
                <w:sz w:val="20"/>
                <w:szCs w:val="20"/>
                <w:lang w:eastAsia="ru-RU"/>
              </w:rPr>
              <w:t xml:space="preserve"> Диалог.</w:t>
            </w:r>
          </w:p>
        </w:tc>
        <w:tc>
          <w:tcPr>
            <w:tcW w:w="1210" w:type="dxa"/>
          </w:tcPr>
          <w:p w:rsidR="008476CB" w:rsidRPr="00BA4DCD" w:rsidRDefault="008476CB" w:rsidP="00B6700A">
            <w:pPr>
              <w:shd w:val="clear" w:color="auto" w:fill="FFFFFF"/>
              <w:spacing w:after="0" w:line="240" w:lineRule="auto"/>
              <w:ind w:right="112"/>
              <w:rPr>
                <w:rFonts w:ascii="Times New Roman" w:eastAsia="Times New Roman" w:hAnsi="Times New Roman"/>
                <w:sz w:val="20"/>
                <w:szCs w:val="20"/>
                <w:lang w:eastAsia="ru-RU"/>
              </w:rPr>
            </w:pPr>
            <w:r w:rsidRPr="00BA4DCD">
              <w:rPr>
                <w:rFonts w:ascii="Times New Roman" w:eastAsia="Times New Roman" w:hAnsi="Times New Roman"/>
                <w:spacing w:val="-1"/>
                <w:sz w:val="20"/>
                <w:szCs w:val="20"/>
                <w:lang w:eastAsia="ru-RU"/>
              </w:rPr>
              <w:t xml:space="preserve">Усвоение новых </w:t>
            </w:r>
            <w:r w:rsidRPr="00BA4DCD">
              <w:rPr>
                <w:rFonts w:ascii="Times New Roman" w:eastAsia="Times New Roman" w:hAnsi="Times New Roman"/>
                <w:sz w:val="20"/>
                <w:szCs w:val="20"/>
                <w:lang w:eastAsia="ru-RU"/>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1"/>
                <w:sz w:val="20"/>
                <w:szCs w:val="20"/>
              </w:rPr>
              <w:t>Диалог, знаки препинания при диалоге</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bCs/>
                <w:sz w:val="20"/>
                <w:szCs w:val="20"/>
              </w:rPr>
              <w:t xml:space="preserve">Знать </w:t>
            </w:r>
            <w:r w:rsidRPr="00BA4DCD">
              <w:rPr>
                <w:rFonts w:ascii="Times New Roman" w:hAnsi="Times New Roman"/>
                <w:sz w:val="20"/>
                <w:szCs w:val="20"/>
              </w:rPr>
              <w:t>понятие «</w:t>
            </w:r>
            <w:r w:rsidRPr="00BA4DCD">
              <w:rPr>
                <w:rFonts w:ascii="Times New Roman" w:hAnsi="Times New Roman"/>
                <w:spacing w:val="-1"/>
                <w:sz w:val="20"/>
                <w:szCs w:val="20"/>
              </w:rPr>
              <w:t>диалог</w:t>
            </w:r>
            <w:r w:rsidRPr="00BA4DCD">
              <w:rPr>
                <w:rFonts w:ascii="Times New Roman" w:hAnsi="Times New Roman"/>
                <w:sz w:val="20"/>
                <w:szCs w:val="20"/>
              </w:rPr>
              <w:t>», обос</w:t>
            </w:r>
            <w:r w:rsidRPr="00BA4DCD">
              <w:rPr>
                <w:rFonts w:ascii="Times New Roman" w:hAnsi="Times New Roman"/>
                <w:sz w:val="20"/>
                <w:szCs w:val="20"/>
              </w:rPr>
              <w:softHyphen/>
              <w:t>новывать постановку знаков пре</w:t>
            </w:r>
            <w:r w:rsidRPr="00BA4DCD">
              <w:rPr>
                <w:rFonts w:ascii="Times New Roman" w:hAnsi="Times New Roman"/>
                <w:sz w:val="20"/>
                <w:szCs w:val="20"/>
              </w:rPr>
              <w:softHyphen/>
              <w:t>пинания при диалоге.</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выразительно читать предложения с прямой речью (воспроизводить в речи особенности языка говорящего), правильно ставить знаки препинания в предложениях с прямой речью и при диалоге.</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Повторить орфограммы при написании словарных слов.</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70 Упр. 414</w:t>
            </w:r>
            <w:r>
              <w:rPr>
                <w:rFonts w:ascii="Times New Roman" w:hAnsi="Times New Roman"/>
                <w:sz w:val="20"/>
                <w:szCs w:val="20"/>
              </w:rPr>
              <w:t>.</w:t>
            </w:r>
          </w:p>
          <w:p w:rsidR="008476CB" w:rsidRPr="00BA4DCD" w:rsidRDefault="008476CB" w:rsidP="00446B69">
            <w:pPr>
              <w:shd w:val="clear" w:color="auto" w:fill="FFFFFF"/>
              <w:spacing w:after="0" w:line="240" w:lineRule="auto"/>
              <w:rPr>
                <w:rFonts w:ascii="Times New Roman" w:eastAsia="Times New Roman" w:hAnsi="Times New Roman"/>
                <w:sz w:val="20"/>
                <w:szCs w:val="20"/>
                <w:lang w:eastAsia="ru-RU"/>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80"/>
        </w:trPr>
        <w:tc>
          <w:tcPr>
            <w:tcW w:w="682" w:type="dxa"/>
          </w:tcPr>
          <w:p w:rsidR="008476CB" w:rsidRPr="00BA4DCD" w:rsidRDefault="008476CB" w:rsidP="00446B69">
            <w:pPr>
              <w:shd w:val="clear" w:color="auto" w:fill="FFFFFF"/>
              <w:spacing w:after="0" w:line="240" w:lineRule="auto"/>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92</w:t>
            </w:r>
          </w:p>
        </w:tc>
        <w:tc>
          <w:tcPr>
            <w:tcW w:w="1728" w:type="dxa"/>
          </w:tcPr>
          <w:p w:rsidR="008476CB" w:rsidRPr="00BA4DCD" w:rsidRDefault="008476CB" w:rsidP="00446B69">
            <w:pPr>
              <w:shd w:val="clear" w:color="auto" w:fill="FFFFFF"/>
              <w:spacing w:after="0" w:line="240" w:lineRule="auto"/>
              <w:ind w:right="197"/>
              <w:rPr>
                <w:rFonts w:ascii="Times New Roman" w:eastAsia="Times New Roman" w:hAnsi="Times New Roman"/>
                <w:sz w:val="20"/>
                <w:szCs w:val="20"/>
                <w:lang w:eastAsia="ru-RU"/>
              </w:rPr>
            </w:pPr>
            <w:r w:rsidRPr="00BA4DCD">
              <w:rPr>
                <w:rFonts w:ascii="Times New Roman" w:eastAsia="Times New Roman" w:hAnsi="Times New Roman"/>
                <w:b/>
                <w:sz w:val="20"/>
                <w:szCs w:val="20"/>
                <w:lang w:eastAsia="ru-RU"/>
              </w:rPr>
              <w:t>Р/Р</w:t>
            </w:r>
            <w:r w:rsidRPr="00BA4DCD">
              <w:rPr>
                <w:rFonts w:ascii="Times New Roman" w:eastAsia="Times New Roman" w:hAnsi="Times New Roman"/>
                <w:sz w:val="20"/>
                <w:szCs w:val="20"/>
                <w:lang w:eastAsia="ru-RU"/>
              </w:rPr>
              <w:t xml:space="preserve"> Рассказ.</w:t>
            </w:r>
          </w:p>
        </w:tc>
        <w:tc>
          <w:tcPr>
            <w:tcW w:w="1210" w:type="dxa"/>
          </w:tcPr>
          <w:p w:rsidR="008476CB" w:rsidRPr="00BA4DCD" w:rsidRDefault="008476CB" w:rsidP="00B6700A">
            <w:pPr>
              <w:shd w:val="clear" w:color="auto" w:fill="FFFFFF"/>
              <w:tabs>
                <w:tab w:val="left" w:pos="992"/>
              </w:tabs>
              <w:spacing w:after="0" w:line="240" w:lineRule="auto"/>
              <w:ind w:right="112"/>
              <w:rPr>
                <w:rFonts w:ascii="Times New Roman" w:eastAsia="Times New Roman" w:hAnsi="Times New Roman"/>
                <w:spacing w:val="-1"/>
                <w:sz w:val="20"/>
                <w:szCs w:val="20"/>
                <w:lang w:eastAsia="ru-RU"/>
              </w:rPr>
            </w:pPr>
            <w:r w:rsidRPr="00BA4DCD">
              <w:rPr>
                <w:rFonts w:ascii="Times New Roman" w:eastAsia="Times New Roman" w:hAnsi="Times New Roman"/>
                <w:spacing w:val="-1"/>
                <w:sz w:val="20"/>
                <w:szCs w:val="20"/>
                <w:lang w:eastAsia="ru-RU"/>
              </w:rPr>
              <w:t>Урок развития речи</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Композиция рас</w:t>
            </w:r>
            <w:r w:rsidRPr="00BA4DCD">
              <w:rPr>
                <w:rFonts w:ascii="Times New Roman" w:hAnsi="Times New Roman"/>
                <w:sz w:val="20"/>
                <w:szCs w:val="20"/>
              </w:rPr>
              <w:softHyphen/>
              <w:t>сказа, использова</w:t>
            </w:r>
            <w:r w:rsidRPr="00BA4DCD">
              <w:rPr>
                <w:rFonts w:ascii="Times New Roman" w:hAnsi="Times New Roman"/>
                <w:sz w:val="20"/>
                <w:szCs w:val="20"/>
              </w:rPr>
              <w:softHyphen/>
              <w:t>ние в рассказе диалога как текстообразующего элемента</w:t>
            </w:r>
          </w:p>
        </w:tc>
        <w:tc>
          <w:tcPr>
            <w:tcW w:w="3410" w:type="dxa"/>
          </w:tcPr>
          <w:p w:rsidR="008476CB" w:rsidRPr="00BA4DCD" w:rsidRDefault="008476CB" w:rsidP="00446B69">
            <w:pPr>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типологические особенности текста повествовательного характера.</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sz w:val="20"/>
                <w:szCs w:val="20"/>
              </w:rPr>
              <w:t xml:space="preserve">Уметь  </w:t>
            </w:r>
            <w:r w:rsidRPr="00BA4DCD">
              <w:rPr>
                <w:rFonts w:ascii="Times New Roman" w:hAnsi="Times New Roman"/>
                <w:sz w:val="20"/>
                <w:szCs w:val="20"/>
              </w:rPr>
              <w:t>составить рассказ по данному началу с включением диалога, правильно ставить знаки препинания при диалоге. Уметь создать текст повествовательного характера, сохраняя типологические особенности, включать в свой рассказ диалог, соблюдать на письме литератур</w:t>
            </w:r>
            <w:r w:rsidRPr="00BA4DCD">
              <w:rPr>
                <w:rFonts w:ascii="Times New Roman" w:hAnsi="Times New Roman"/>
                <w:spacing w:val="-4"/>
                <w:sz w:val="20"/>
                <w:szCs w:val="20"/>
              </w:rPr>
              <w:t>ные нормы.</w:t>
            </w:r>
            <w:r w:rsidRPr="00BA4DCD">
              <w:rPr>
                <w:rFonts w:ascii="Times New Roman" w:hAnsi="Times New Roman"/>
                <w:sz w:val="20"/>
                <w:szCs w:val="20"/>
              </w:rPr>
              <w:tab/>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71, Упр. 4</w:t>
            </w:r>
            <w:r>
              <w:rPr>
                <w:rFonts w:ascii="Times New Roman" w:hAnsi="Times New Roman"/>
                <w:sz w:val="20"/>
                <w:szCs w:val="20"/>
              </w:rPr>
              <w:t>19</w:t>
            </w:r>
            <w:r w:rsidRPr="00BA4DCD">
              <w:rPr>
                <w:rFonts w:ascii="Times New Roman" w:hAnsi="Times New Roman"/>
                <w:sz w:val="20"/>
                <w:szCs w:val="20"/>
              </w:rPr>
              <w:t>.</w:t>
            </w:r>
          </w:p>
          <w:p w:rsidR="008476CB" w:rsidRPr="00BA4DCD" w:rsidRDefault="008476CB" w:rsidP="00446B69">
            <w:pPr>
              <w:shd w:val="clear" w:color="auto" w:fill="FFFFFF"/>
              <w:spacing w:after="0" w:line="240" w:lineRule="auto"/>
              <w:rPr>
                <w:rFonts w:ascii="Times New Roman" w:eastAsia="Times New Roman" w:hAnsi="Times New Roman"/>
                <w:sz w:val="20"/>
                <w:szCs w:val="20"/>
                <w:lang w:eastAsia="ru-RU"/>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50"/>
        </w:trPr>
        <w:tc>
          <w:tcPr>
            <w:tcW w:w="682" w:type="dxa"/>
          </w:tcPr>
          <w:p w:rsidR="008476CB" w:rsidRPr="00BA4DCD" w:rsidRDefault="008476CB" w:rsidP="00446B69">
            <w:pPr>
              <w:shd w:val="clear" w:color="auto" w:fill="FFFFFF"/>
              <w:spacing w:after="0" w:line="240" w:lineRule="auto"/>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93</w:t>
            </w:r>
          </w:p>
        </w:tc>
        <w:tc>
          <w:tcPr>
            <w:tcW w:w="1728" w:type="dxa"/>
          </w:tcPr>
          <w:p w:rsidR="008476CB" w:rsidRPr="00BA4DCD" w:rsidRDefault="008476CB" w:rsidP="00446B69">
            <w:pPr>
              <w:shd w:val="clear" w:color="auto" w:fill="FFFFFF"/>
              <w:spacing w:after="0" w:line="240" w:lineRule="auto"/>
              <w:rPr>
                <w:rFonts w:ascii="Times New Roman" w:eastAsia="Times New Roman" w:hAnsi="Times New Roman"/>
                <w:bCs/>
                <w:sz w:val="20"/>
                <w:szCs w:val="20"/>
                <w:lang w:eastAsia="ru-RU"/>
              </w:rPr>
            </w:pPr>
            <w:r w:rsidRPr="00BA4DCD">
              <w:rPr>
                <w:rFonts w:ascii="Times New Roman" w:eastAsia="Times New Roman" w:hAnsi="Times New Roman"/>
                <w:bCs/>
                <w:sz w:val="20"/>
                <w:szCs w:val="20"/>
                <w:lang w:eastAsia="ru-RU"/>
              </w:rPr>
              <w:t>Цитата и знаки препинания при ней.</w:t>
            </w:r>
          </w:p>
        </w:tc>
        <w:tc>
          <w:tcPr>
            <w:tcW w:w="1210" w:type="dxa"/>
          </w:tcPr>
          <w:p w:rsidR="008476CB" w:rsidRPr="00BA4DCD" w:rsidRDefault="008476CB" w:rsidP="00B6700A">
            <w:pPr>
              <w:shd w:val="clear" w:color="auto" w:fill="FFFFFF"/>
              <w:tabs>
                <w:tab w:val="left" w:pos="882"/>
              </w:tabs>
              <w:spacing w:after="0" w:line="240" w:lineRule="auto"/>
              <w:ind w:right="-108"/>
              <w:rPr>
                <w:rFonts w:ascii="Times New Roman" w:eastAsia="Times New Roman" w:hAnsi="Times New Roman"/>
                <w:sz w:val="20"/>
                <w:szCs w:val="20"/>
                <w:lang w:eastAsia="ru-RU"/>
              </w:rPr>
            </w:pPr>
            <w:r w:rsidRPr="00BA4DCD">
              <w:rPr>
                <w:rFonts w:ascii="Times New Roman" w:eastAsia="Times New Roman" w:hAnsi="Times New Roman"/>
                <w:spacing w:val="-1"/>
                <w:sz w:val="20"/>
                <w:szCs w:val="20"/>
                <w:lang w:eastAsia="ru-RU"/>
              </w:rPr>
              <w:t xml:space="preserve">Усвоение новых </w:t>
            </w:r>
            <w:r w:rsidRPr="00BA4DCD">
              <w:rPr>
                <w:rFonts w:ascii="Times New Roman" w:eastAsia="Times New Roman" w:hAnsi="Times New Roman"/>
                <w:sz w:val="20"/>
                <w:szCs w:val="20"/>
                <w:lang w:eastAsia="ru-RU"/>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Цитаты    и    знаки препинания      при них</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Знать правила оформления цитат,   уметь   вводить   цитаты   в речь,   правильно  ставить  знаки препинания при цитировании.</w:t>
            </w:r>
            <w:r w:rsidRPr="00BA4DCD">
              <w:rPr>
                <w:rFonts w:ascii="Times New Roman" w:hAnsi="Times New Roman"/>
                <w:sz w:val="20"/>
                <w:szCs w:val="20"/>
              </w:rPr>
              <w:br/>
            </w:r>
            <w:r w:rsidRPr="00BA4DCD">
              <w:rPr>
                <w:rFonts w:ascii="Times New Roman" w:hAnsi="Times New Roman"/>
                <w:b/>
                <w:sz w:val="20"/>
                <w:szCs w:val="20"/>
              </w:rPr>
              <w:lastRenderedPageBreak/>
              <w:t xml:space="preserve">Уметь </w:t>
            </w:r>
            <w:r w:rsidRPr="00BA4DCD">
              <w:rPr>
                <w:rFonts w:ascii="Times New Roman" w:hAnsi="Times New Roman"/>
                <w:sz w:val="20"/>
                <w:szCs w:val="20"/>
              </w:rPr>
              <w:t>опознавать чужую речь в форме цитаты в тексте, использовать цитаты в устной и письменной речи, правильно ставить знаки препинания при них.</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Выборочная проверка</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Правописание безударных личных окончаний </w:t>
            </w:r>
            <w:r w:rsidRPr="00BA4DCD">
              <w:rPr>
                <w:rFonts w:ascii="Times New Roman" w:hAnsi="Times New Roman"/>
                <w:sz w:val="20"/>
                <w:szCs w:val="20"/>
              </w:rPr>
              <w:lastRenderedPageBreak/>
              <w:t>глаголов, безударных окончаний прилагательных</w:t>
            </w:r>
          </w:p>
        </w:tc>
        <w:tc>
          <w:tcPr>
            <w:tcW w:w="1559" w:type="dxa"/>
          </w:tcPr>
          <w:p w:rsidR="008476CB" w:rsidRPr="00BA4DCD" w:rsidRDefault="008476CB" w:rsidP="00446B69">
            <w:pPr>
              <w:spacing w:after="0" w:line="240" w:lineRule="auto"/>
              <w:rPr>
                <w:rFonts w:ascii="Times New Roman" w:hAnsi="Times New Roman"/>
                <w:sz w:val="20"/>
                <w:szCs w:val="20"/>
              </w:rPr>
            </w:pPr>
            <w:r>
              <w:rPr>
                <w:rFonts w:ascii="Times New Roman" w:hAnsi="Times New Roman"/>
                <w:sz w:val="20"/>
                <w:szCs w:val="20"/>
              </w:rPr>
              <w:lastRenderedPageBreak/>
              <w:t>П.72,</w:t>
            </w:r>
            <w:r w:rsidRPr="00BA4DCD">
              <w:rPr>
                <w:rFonts w:ascii="Times New Roman" w:hAnsi="Times New Roman"/>
                <w:sz w:val="20"/>
                <w:szCs w:val="20"/>
              </w:rPr>
              <w:t>Упр. 423</w:t>
            </w:r>
            <w:r>
              <w:rPr>
                <w:rFonts w:ascii="Times New Roman" w:hAnsi="Times New Roman"/>
                <w:sz w:val="20"/>
                <w:szCs w:val="20"/>
              </w:rPr>
              <w:t>.</w:t>
            </w:r>
          </w:p>
          <w:p w:rsidR="008476CB" w:rsidRPr="00BA4DCD" w:rsidRDefault="008476CB" w:rsidP="00446B69">
            <w:pPr>
              <w:shd w:val="clear" w:color="auto" w:fill="FFFFFF"/>
              <w:spacing w:after="0" w:line="240" w:lineRule="auto"/>
              <w:rPr>
                <w:rFonts w:ascii="Times New Roman" w:eastAsia="Times New Roman" w:hAnsi="Times New Roman"/>
                <w:sz w:val="20"/>
                <w:szCs w:val="20"/>
                <w:lang w:eastAsia="ru-RU"/>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95"/>
        </w:trPr>
        <w:tc>
          <w:tcPr>
            <w:tcW w:w="682" w:type="dxa"/>
          </w:tcPr>
          <w:p w:rsidR="008476CB" w:rsidRPr="00BA4DCD" w:rsidRDefault="008476CB" w:rsidP="00446B69">
            <w:pPr>
              <w:shd w:val="clear" w:color="auto" w:fill="FFFFFF"/>
              <w:spacing w:after="0" w:line="240" w:lineRule="auto"/>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lastRenderedPageBreak/>
              <w:t>94</w:t>
            </w:r>
          </w:p>
        </w:tc>
        <w:tc>
          <w:tcPr>
            <w:tcW w:w="1728" w:type="dxa"/>
          </w:tcPr>
          <w:p w:rsidR="008476CB" w:rsidRPr="00BA4DCD" w:rsidRDefault="008476CB" w:rsidP="00446B69">
            <w:pPr>
              <w:shd w:val="clear" w:color="auto" w:fill="FFFFFF"/>
              <w:spacing w:after="0" w:line="240" w:lineRule="auto"/>
              <w:rPr>
                <w:rFonts w:ascii="Times New Roman" w:eastAsia="Times New Roman" w:hAnsi="Times New Roman"/>
                <w:bCs/>
                <w:sz w:val="20"/>
                <w:szCs w:val="20"/>
                <w:lang w:eastAsia="ru-RU"/>
              </w:rPr>
            </w:pPr>
            <w:r w:rsidRPr="00BA4DCD">
              <w:rPr>
                <w:rFonts w:ascii="Times New Roman" w:eastAsia="Times New Roman" w:hAnsi="Times New Roman"/>
                <w:bCs/>
                <w:sz w:val="20"/>
                <w:szCs w:val="20"/>
                <w:lang w:eastAsia="ru-RU"/>
              </w:rPr>
              <w:t>Синтаксический разбор и пунктуационный разбор предложений с чужой речью. Повторение по теме «Чужая речь».</w:t>
            </w:r>
          </w:p>
        </w:tc>
        <w:tc>
          <w:tcPr>
            <w:tcW w:w="1210" w:type="dxa"/>
          </w:tcPr>
          <w:p w:rsidR="008476CB" w:rsidRPr="00BA4DCD" w:rsidRDefault="008476CB" w:rsidP="00B6700A">
            <w:pPr>
              <w:shd w:val="clear" w:color="auto" w:fill="FFFFFF"/>
              <w:spacing w:after="0" w:line="240" w:lineRule="auto"/>
              <w:ind w:right="2"/>
              <w:rPr>
                <w:rFonts w:ascii="Times New Roman" w:eastAsia="Times New Roman" w:hAnsi="Times New Roman"/>
                <w:sz w:val="20"/>
                <w:szCs w:val="20"/>
                <w:lang w:eastAsia="ru-RU"/>
              </w:rPr>
            </w:pPr>
            <w:r w:rsidRPr="00BA4DCD">
              <w:rPr>
                <w:rFonts w:ascii="Times New Roman" w:eastAsia="Times New Roman" w:hAnsi="Times New Roman"/>
                <w:spacing w:val="-1"/>
                <w:sz w:val="20"/>
                <w:szCs w:val="20"/>
                <w:lang w:eastAsia="ru-RU"/>
              </w:rPr>
              <w:t xml:space="preserve">Усвоение новых </w:t>
            </w:r>
            <w:r w:rsidRPr="00BA4DCD">
              <w:rPr>
                <w:rFonts w:ascii="Times New Roman" w:eastAsia="Times New Roman" w:hAnsi="Times New Roman"/>
                <w:sz w:val="20"/>
                <w:szCs w:val="20"/>
                <w:lang w:eastAsia="ru-RU"/>
              </w:rPr>
              <w:t>знаний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3"/>
                <w:sz w:val="20"/>
                <w:szCs w:val="20"/>
              </w:rPr>
              <w:t xml:space="preserve">Синтаксический    и </w:t>
            </w:r>
            <w:r w:rsidRPr="00BA4DCD">
              <w:rPr>
                <w:rFonts w:ascii="Times New Roman" w:hAnsi="Times New Roman"/>
                <w:spacing w:val="-5"/>
                <w:sz w:val="20"/>
                <w:szCs w:val="20"/>
              </w:rPr>
              <w:t xml:space="preserve">пунктуационный </w:t>
            </w:r>
            <w:r w:rsidRPr="00BA4DCD">
              <w:rPr>
                <w:rFonts w:ascii="Times New Roman" w:hAnsi="Times New Roman"/>
                <w:spacing w:val="-4"/>
                <w:sz w:val="20"/>
                <w:szCs w:val="20"/>
              </w:rPr>
              <w:t>разбор    предложе</w:t>
            </w:r>
            <w:r w:rsidRPr="00BA4DCD">
              <w:rPr>
                <w:rFonts w:ascii="Times New Roman" w:hAnsi="Times New Roman"/>
                <w:spacing w:val="-4"/>
                <w:sz w:val="20"/>
                <w:szCs w:val="20"/>
              </w:rPr>
              <w:softHyphen/>
              <w:t>ний с</w:t>
            </w:r>
            <w:r w:rsidRPr="00BA4DCD">
              <w:rPr>
                <w:rFonts w:ascii="Times New Roman" w:hAnsi="Times New Roman"/>
                <w:sz w:val="20"/>
                <w:szCs w:val="20"/>
              </w:rPr>
              <w:t xml:space="preserve"> чужой речью</w:t>
            </w:r>
            <w:r w:rsidRPr="00BA4DCD">
              <w:rPr>
                <w:rFonts w:ascii="Times New Roman" w:hAnsi="Times New Roman"/>
                <w:spacing w:val="-4"/>
                <w:sz w:val="20"/>
                <w:szCs w:val="20"/>
              </w:rPr>
              <w:t>.</w:t>
            </w:r>
          </w:p>
        </w:tc>
        <w:tc>
          <w:tcPr>
            <w:tcW w:w="3410" w:type="dxa"/>
          </w:tcPr>
          <w:p w:rsidR="008476CB" w:rsidRPr="00BA4DCD" w:rsidRDefault="008476CB" w:rsidP="00446B69">
            <w:pPr>
              <w:tabs>
                <w:tab w:val="left" w:pos="3270"/>
              </w:tabs>
              <w:snapToGrid w:val="0"/>
              <w:spacing w:after="0" w:line="240" w:lineRule="auto"/>
              <w:rPr>
                <w:rFonts w:ascii="Times New Roman" w:hAnsi="Times New Roman"/>
                <w:sz w:val="20"/>
                <w:szCs w:val="20"/>
              </w:rPr>
            </w:pPr>
            <w:r w:rsidRPr="00BA4DCD">
              <w:rPr>
                <w:rFonts w:ascii="Times New Roman" w:hAnsi="Times New Roman"/>
                <w:b/>
                <w:sz w:val="20"/>
                <w:szCs w:val="20"/>
              </w:rPr>
              <w:t xml:space="preserve">Знать </w:t>
            </w:r>
            <w:r w:rsidRPr="00BA4DCD">
              <w:rPr>
                <w:rFonts w:ascii="Times New Roman" w:hAnsi="Times New Roman"/>
                <w:sz w:val="20"/>
                <w:szCs w:val="20"/>
              </w:rPr>
              <w:t>структурные особенности и функции предложений с чужой речью.</w:t>
            </w:r>
          </w:p>
          <w:p w:rsidR="008476CB" w:rsidRPr="00BA4DCD" w:rsidRDefault="008476CB" w:rsidP="00446B69">
            <w:pPr>
              <w:tabs>
                <w:tab w:val="left" w:pos="3270"/>
              </w:tabs>
              <w:snapToGrid w:val="0"/>
              <w:spacing w:after="0" w:line="240" w:lineRule="auto"/>
              <w:rPr>
                <w:rFonts w:ascii="Times New Roman" w:hAnsi="Times New Roman"/>
                <w:spacing w:val="-4"/>
                <w:sz w:val="20"/>
                <w:szCs w:val="20"/>
              </w:rPr>
            </w:pPr>
            <w:r w:rsidRPr="00BA4DCD">
              <w:rPr>
                <w:rFonts w:ascii="Times New Roman" w:hAnsi="Times New Roman"/>
                <w:b/>
                <w:bCs/>
                <w:sz w:val="20"/>
                <w:szCs w:val="20"/>
              </w:rPr>
              <w:t>Уметь</w:t>
            </w:r>
            <w:r w:rsidRPr="00BA4DCD">
              <w:rPr>
                <w:rFonts w:ascii="Times New Roman" w:hAnsi="Times New Roman"/>
                <w:sz w:val="20"/>
                <w:szCs w:val="20"/>
              </w:rPr>
              <w:t xml:space="preserve">  производить  синтаксиче</w:t>
            </w:r>
            <w:r w:rsidRPr="00BA4DCD">
              <w:rPr>
                <w:rFonts w:ascii="Times New Roman" w:hAnsi="Times New Roman"/>
                <w:sz w:val="20"/>
                <w:szCs w:val="20"/>
              </w:rPr>
              <w:softHyphen/>
            </w:r>
            <w:r w:rsidRPr="00BA4DCD">
              <w:rPr>
                <w:rFonts w:ascii="Times New Roman" w:hAnsi="Times New Roman"/>
                <w:spacing w:val="-2"/>
                <w:sz w:val="20"/>
                <w:szCs w:val="20"/>
              </w:rPr>
              <w:t xml:space="preserve">ский   и   пунктуационный   разбор </w:t>
            </w:r>
            <w:r w:rsidRPr="00BA4DCD">
              <w:rPr>
                <w:rFonts w:ascii="Times New Roman" w:hAnsi="Times New Roman"/>
                <w:sz w:val="20"/>
                <w:szCs w:val="20"/>
              </w:rPr>
              <w:t>предложений     с    чужой речью</w:t>
            </w:r>
            <w:r w:rsidRPr="00BA4DCD">
              <w:rPr>
                <w:rFonts w:ascii="Times New Roman" w:hAnsi="Times New Roman"/>
                <w:spacing w:val="-4"/>
                <w:sz w:val="20"/>
                <w:szCs w:val="20"/>
              </w:rPr>
              <w:t xml:space="preserve">.     </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 индивидуальный опрос</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Правописание частиц НЕ, БЫ с глаголами. Знаки препинания при цитировании</w:t>
            </w:r>
          </w:p>
        </w:tc>
        <w:tc>
          <w:tcPr>
            <w:tcW w:w="1559"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Придумать и записать предложения по схемам из упр. 433.</w:t>
            </w:r>
          </w:p>
          <w:p w:rsidR="008476CB" w:rsidRPr="00BA4DCD" w:rsidRDefault="008476CB" w:rsidP="00446B69">
            <w:pPr>
              <w:shd w:val="clear" w:color="auto" w:fill="FFFFFF"/>
              <w:spacing w:after="0" w:line="240" w:lineRule="auto"/>
              <w:rPr>
                <w:rFonts w:ascii="Times New Roman" w:eastAsia="Times New Roman" w:hAnsi="Times New Roman"/>
                <w:sz w:val="20"/>
                <w:szCs w:val="20"/>
                <w:lang w:eastAsia="ru-RU"/>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80"/>
        </w:trPr>
        <w:tc>
          <w:tcPr>
            <w:tcW w:w="682" w:type="dxa"/>
          </w:tcPr>
          <w:p w:rsidR="008476CB" w:rsidRPr="00BA4DCD" w:rsidRDefault="008476CB" w:rsidP="00446B69">
            <w:pPr>
              <w:shd w:val="clear" w:color="auto" w:fill="FFFFFF"/>
              <w:spacing w:after="0" w:line="240" w:lineRule="auto"/>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95</w:t>
            </w:r>
          </w:p>
        </w:tc>
        <w:tc>
          <w:tcPr>
            <w:tcW w:w="1728" w:type="dxa"/>
          </w:tcPr>
          <w:p w:rsidR="008476CB" w:rsidRPr="00BA4DCD" w:rsidRDefault="008476CB" w:rsidP="00446B69">
            <w:pPr>
              <w:shd w:val="clear" w:color="auto" w:fill="FFFFFF"/>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Контрольный диктант </w:t>
            </w:r>
            <w:r w:rsidRPr="00BA4DCD">
              <w:rPr>
                <w:rFonts w:ascii="Times New Roman" w:eastAsia="Times New Roman" w:hAnsi="Times New Roman"/>
                <w:b/>
                <w:bCs/>
                <w:sz w:val="20"/>
                <w:szCs w:val="20"/>
                <w:lang w:eastAsia="ru-RU"/>
              </w:rPr>
              <w:t xml:space="preserve"> по теме «Чужая речь»</w:t>
            </w:r>
          </w:p>
        </w:tc>
        <w:tc>
          <w:tcPr>
            <w:tcW w:w="1210" w:type="dxa"/>
          </w:tcPr>
          <w:p w:rsidR="008476CB" w:rsidRPr="00BA4DCD" w:rsidRDefault="008476CB" w:rsidP="00B6700A">
            <w:pPr>
              <w:shd w:val="clear" w:color="auto" w:fill="FFFFFF"/>
              <w:spacing w:after="0" w:line="240" w:lineRule="auto"/>
              <w:ind w:right="2"/>
              <w:rPr>
                <w:rFonts w:ascii="Times New Roman" w:eastAsia="Times New Roman" w:hAnsi="Times New Roman"/>
                <w:sz w:val="20"/>
                <w:szCs w:val="20"/>
                <w:lang w:eastAsia="ru-RU"/>
              </w:rPr>
            </w:pPr>
            <w:r w:rsidRPr="00BA4DCD">
              <w:rPr>
                <w:rFonts w:ascii="Times New Roman" w:eastAsia="Times New Roman" w:hAnsi="Times New Roman"/>
                <w:sz w:val="20"/>
                <w:szCs w:val="20"/>
                <w:lang w:eastAsia="ru-RU"/>
              </w:rPr>
              <w:t>Урок контроля</w:t>
            </w:r>
          </w:p>
        </w:tc>
        <w:tc>
          <w:tcPr>
            <w:tcW w:w="2310" w:type="dxa"/>
          </w:tcPr>
          <w:p w:rsidR="008476CB" w:rsidRPr="00BA4DCD" w:rsidRDefault="008476CB" w:rsidP="00446B69">
            <w:pPr>
              <w:snapToGrid w:val="0"/>
              <w:spacing w:after="0" w:line="240" w:lineRule="auto"/>
              <w:rPr>
                <w:rFonts w:ascii="Times New Roman" w:hAnsi="Times New Roman"/>
                <w:sz w:val="20"/>
                <w:szCs w:val="20"/>
              </w:rPr>
            </w:pPr>
            <w:r w:rsidRPr="00BA4DCD">
              <w:rPr>
                <w:rFonts w:ascii="Times New Roman" w:hAnsi="Times New Roman"/>
                <w:sz w:val="20"/>
                <w:szCs w:val="20"/>
              </w:rPr>
              <w:t>Проверка качества усвоения теоретического материала по теме.</w:t>
            </w:r>
          </w:p>
          <w:p w:rsidR="008476CB" w:rsidRPr="00BA4DCD" w:rsidRDefault="008476CB" w:rsidP="00446B69">
            <w:pPr>
              <w:snapToGrid w:val="0"/>
              <w:spacing w:after="0" w:line="240" w:lineRule="auto"/>
              <w:rPr>
                <w:rFonts w:ascii="Times New Roman" w:hAnsi="Times New Roman"/>
                <w:sz w:val="20"/>
                <w:szCs w:val="20"/>
              </w:rPr>
            </w:pPr>
            <w:r w:rsidRPr="00BA4DCD">
              <w:rPr>
                <w:rFonts w:ascii="Times New Roman" w:hAnsi="Times New Roman"/>
                <w:sz w:val="20"/>
                <w:szCs w:val="20"/>
              </w:rPr>
              <w:t>Контроль навыков и умения применять  полученные знания на практике. Грамматические задания по теме.</w:t>
            </w:r>
          </w:p>
          <w:p w:rsidR="008476CB" w:rsidRPr="00BA4DCD" w:rsidRDefault="008476CB" w:rsidP="00446B69">
            <w:pPr>
              <w:spacing w:after="0" w:line="240" w:lineRule="auto"/>
              <w:rPr>
                <w:rFonts w:ascii="Times New Roman" w:hAnsi="Times New Roman"/>
                <w:sz w:val="20"/>
                <w:szCs w:val="20"/>
              </w:rPr>
            </w:pP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грамотно употреблять предложенияс чужой речью.</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 xml:space="preserve">определять и выделять на </w:t>
            </w:r>
            <w:r w:rsidRPr="00BA4DCD">
              <w:rPr>
                <w:rFonts w:ascii="Times New Roman" w:hAnsi="Times New Roman"/>
                <w:spacing w:val="-4"/>
                <w:sz w:val="20"/>
                <w:szCs w:val="20"/>
              </w:rPr>
              <w:t>письме   прямую и косвенную речь, цитаты, правильно оформлять диалог</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Слитное написание наречий, образованных от существительных с предлогом. Тире в простом предложении.</w:t>
            </w:r>
          </w:p>
        </w:tc>
        <w:tc>
          <w:tcPr>
            <w:tcW w:w="1559" w:type="dxa"/>
          </w:tcPr>
          <w:p w:rsidR="008476CB" w:rsidRPr="00BA4DCD" w:rsidRDefault="008476CB" w:rsidP="00C67E85">
            <w:pPr>
              <w:spacing w:after="0" w:line="240" w:lineRule="auto"/>
              <w:rPr>
                <w:rFonts w:ascii="Times New Roman" w:eastAsia="Times New Roman" w:hAnsi="Times New Roman"/>
                <w:sz w:val="20"/>
                <w:szCs w:val="20"/>
                <w:lang w:eastAsia="ru-RU"/>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10"/>
        </w:trPr>
        <w:tc>
          <w:tcPr>
            <w:tcW w:w="682" w:type="dxa"/>
          </w:tcPr>
          <w:p w:rsidR="008476CB" w:rsidRPr="00BA4DCD" w:rsidRDefault="008476CB" w:rsidP="00446B69">
            <w:pPr>
              <w:shd w:val="clear" w:color="auto" w:fill="FFFFFF"/>
              <w:spacing w:after="0" w:line="240" w:lineRule="auto"/>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96</w:t>
            </w:r>
          </w:p>
        </w:tc>
        <w:tc>
          <w:tcPr>
            <w:tcW w:w="1728" w:type="dxa"/>
          </w:tcPr>
          <w:p w:rsidR="008476CB" w:rsidRPr="00BA4DCD" w:rsidRDefault="008476CB" w:rsidP="00446B69">
            <w:pPr>
              <w:shd w:val="clear" w:color="auto" w:fill="FFFFFF"/>
              <w:spacing w:after="0" w:line="240" w:lineRule="auto"/>
              <w:rPr>
                <w:rFonts w:ascii="Times New Roman" w:eastAsia="Times New Roman" w:hAnsi="Times New Roman"/>
                <w:bCs/>
                <w:sz w:val="20"/>
                <w:szCs w:val="20"/>
                <w:lang w:eastAsia="ru-RU"/>
              </w:rPr>
            </w:pPr>
            <w:r w:rsidRPr="00BA4DCD">
              <w:rPr>
                <w:rFonts w:ascii="Times New Roman" w:eastAsia="Times New Roman" w:hAnsi="Times New Roman"/>
                <w:bCs/>
                <w:sz w:val="20"/>
                <w:szCs w:val="20"/>
                <w:lang w:eastAsia="ru-RU"/>
              </w:rPr>
              <w:t>Синтаксис и морфология</w:t>
            </w:r>
          </w:p>
        </w:tc>
        <w:tc>
          <w:tcPr>
            <w:tcW w:w="1210" w:type="dxa"/>
          </w:tcPr>
          <w:p w:rsidR="008476CB" w:rsidRPr="00BA4DCD" w:rsidRDefault="008476CB" w:rsidP="00985E06">
            <w:pPr>
              <w:shd w:val="clear" w:color="auto" w:fill="FFFFFF"/>
              <w:tabs>
                <w:tab w:val="left" w:pos="992"/>
              </w:tabs>
              <w:spacing w:after="0" w:line="240" w:lineRule="auto"/>
              <w:ind w:right="2"/>
              <w:rPr>
                <w:rFonts w:ascii="Times New Roman" w:eastAsia="Times New Roman" w:hAnsi="Times New Roman"/>
                <w:sz w:val="20"/>
                <w:szCs w:val="20"/>
                <w:lang w:eastAsia="ru-RU"/>
              </w:rPr>
            </w:pPr>
            <w:r w:rsidRPr="00BA4DCD">
              <w:rPr>
                <w:rFonts w:ascii="Times New Roman" w:eastAsia="Times New Roman" w:hAnsi="Times New Roman"/>
                <w:sz w:val="20"/>
                <w:szCs w:val="20"/>
                <w:lang w:eastAsia="ru-RU"/>
              </w:rPr>
              <w:t>Повторительно-обобщающий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Синтаксические и морфологические нормы</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pacing w:val="-2"/>
                <w:sz w:val="20"/>
                <w:szCs w:val="20"/>
              </w:rPr>
              <w:t>Уметь</w:t>
            </w:r>
            <w:r w:rsidRPr="00BA4DCD">
              <w:rPr>
                <w:rFonts w:ascii="Times New Roman" w:hAnsi="Times New Roman"/>
                <w:spacing w:val="-2"/>
                <w:sz w:val="20"/>
                <w:szCs w:val="20"/>
              </w:rPr>
              <w:t xml:space="preserve"> соблюдать орфографиче</w:t>
            </w:r>
            <w:r w:rsidRPr="00BA4DCD">
              <w:rPr>
                <w:rFonts w:ascii="Times New Roman" w:hAnsi="Times New Roman"/>
                <w:spacing w:val="-2"/>
                <w:sz w:val="20"/>
                <w:szCs w:val="20"/>
              </w:rPr>
              <w:softHyphen/>
              <w:t>ские, грамматические и лексиче</w:t>
            </w:r>
            <w:r w:rsidRPr="00BA4DCD">
              <w:rPr>
                <w:rFonts w:ascii="Times New Roman" w:hAnsi="Times New Roman"/>
                <w:spacing w:val="-2"/>
                <w:sz w:val="20"/>
                <w:szCs w:val="20"/>
              </w:rPr>
              <w:softHyphen/>
              <w:t>ские нормы при построении сло</w:t>
            </w:r>
            <w:r w:rsidRPr="00BA4DCD">
              <w:rPr>
                <w:rFonts w:ascii="Times New Roman" w:hAnsi="Times New Roman"/>
                <w:spacing w:val="-2"/>
                <w:sz w:val="20"/>
                <w:szCs w:val="20"/>
              </w:rPr>
              <w:softHyphen/>
              <w:t>восочетаний разных видов, син</w:t>
            </w:r>
            <w:r w:rsidRPr="00BA4DCD">
              <w:rPr>
                <w:rFonts w:ascii="Times New Roman" w:hAnsi="Times New Roman"/>
                <w:spacing w:val="-2"/>
                <w:sz w:val="20"/>
                <w:szCs w:val="20"/>
              </w:rPr>
              <w:softHyphen/>
            </w:r>
            <w:r w:rsidRPr="00BA4DCD">
              <w:rPr>
                <w:rFonts w:ascii="Times New Roman" w:hAnsi="Times New Roman"/>
                <w:sz w:val="20"/>
                <w:szCs w:val="20"/>
              </w:rPr>
              <w:t>таксические нормы - при пост</w:t>
            </w:r>
            <w:r w:rsidRPr="00BA4DCD">
              <w:rPr>
                <w:rFonts w:ascii="Times New Roman" w:hAnsi="Times New Roman"/>
                <w:sz w:val="20"/>
                <w:szCs w:val="20"/>
              </w:rPr>
              <w:softHyphen/>
            </w:r>
            <w:r w:rsidRPr="00BA4DCD">
              <w:rPr>
                <w:rFonts w:ascii="Times New Roman" w:hAnsi="Times New Roman"/>
                <w:spacing w:val="-2"/>
                <w:sz w:val="20"/>
                <w:szCs w:val="20"/>
              </w:rPr>
              <w:t xml:space="preserve">роении предложений, исправлять нарушения синтаксических и морфологических норм, владеть языковыми средствами в </w:t>
            </w:r>
            <w:r w:rsidRPr="00BA4DCD">
              <w:rPr>
                <w:rFonts w:ascii="Times New Roman" w:hAnsi="Times New Roman"/>
                <w:spacing w:val="-3"/>
                <w:sz w:val="20"/>
                <w:szCs w:val="20"/>
              </w:rPr>
              <w:t>соответствии с целями общения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 индивидуальный опрос</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 xml:space="preserve">Морфологический разбор слов </w:t>
            </w:r>
          </w:p>
        </w:tc>
        <w:tc>
          <w:tcPr>
            <w:tcW w:w="1559" w:type="dxa"/>
          </w:tcPr>
          <w:p w:rsidR="008476CB" w:rsidRPr="00BA4DCD" w:rsidRDefault="008476CB" w:rsidP="00446B69">
            <w:pPr>
              <w:shd w:val="clear" w:color="auto" w:fill="FFFFFF"/>
              <w:spacing w:after="0" w:line="240" w:lineRule="auto"/>
              <w:rPr>
                <w:rFonts w:ascii="Times New Roman" w:eastAsia="Times New Roman" w:hAnsi="Times New Roman"/>
                <w:sz w:val="20"/>
                <w:szCs w:val="20"/>
                <w:lang w:eastAsia="ru-RU"/>
              </w:rPr>
            </w:pPr>
            <w:r>
              <w:rPr>
                <w:rFonts w:ascii="Times New Roman" w:hAnsi="Times New Roman"/>
                <w:sz w:val="20"/>
                <w:szCs w:val="20"/>
              </w:rPr>
              <w:t>§73,упр.436</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66"/>
        </w:trPr>
        <w:tc>
          <w:tcPr>
            <w:tcW w:w="682" w:type="dxa"/>
          </w:tcPr>
          <w:p w:rsidR="008476CB" w:rsidRPr="00BA4DCD" w:rsidRDefault="008476CB" w:rsidP="00446B69">
            <w:pPr>
              <w:shd w:val="clear" w:color="auto" w:fill="FFFFFF"/>
              <w:spacing w:after="0" w:line="240" w:lineRule="auto"/>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97</w:t>
            </w:r>
          </w:p>
        </w:tc>
        <w:tc>
          <w:tcPr>
            <w:tcW w:w="1728" w:type="dxa"/>
          </w:tcPr>
          <w:p w:rsidR="008476CB" w:rsidRPr="00BA4DCD" w:rsidRDefault="008476CB" w:rsidP="00446B69">
            <w:pPr>
              <w:shd w:val="clear" w:color="auto" w:fill="FFFFFF"/>
              <w:spacing w:after="0" w:line="240" w:lineRule="auto"/>
              <w:rPr>
                <w:rFonts w:ascii="Times New Roman" w:eastAsia="Times New Roman" w:hAnsi="Times New Roman"/>
                <w:bCs/>
                <w:sz w:val="20"/>
                <w:szCs w:val="20"/>
                <w:lang w:eastAsia="ru-RU"/>
              </w:rPr>
            </w:pPr>
            <w:r w:rsidRPr="00BA4DCD">
              <w:rPr>
                <w:rFonts w:ascii="Times New Roman" w:eastAsia="Times New Roman" w:hAnsi="Times New Roman"/>
                <w:bCs/>
                <w:sz w:val="20"/>
                <w:szCs w:val="20"/>
                <w:lang w:eastAsia="ru-RU"/>
              </w:rPr>
              <w:t>Синтаксис и пунктуация</w:t>
            </w:r>
          </w:p>
        </w:tc>
        <w:tc>
          <w:tcPr>
            <w:tcW w:w="1210" w:type="dxa"/>
          </w:tcPr>
          <w:p w:rsidR="008476CB" w:rsidRPr="00BA4DCD" w:rsidRDefault="008476CB" w:rsidP="00446B69">
            <w:pPr>
              <w:shd w:val="clear" w:color="auto" w:fill="FFFFFF"/>
              <w:spacing w:after="0" w:line="240" w:lineRule="auto"/>
              <w:ind w:right="254"/>
              <w:rPr>
                <w:rFonts w:ascii="Times New Roman" w:eastAsia="Times New Roman" w:hAnsi="Times New Roman"/>
                <w:sz w:val="20"/>
                <w:szCs w:val="20"/>
                <w:lang w:eastAsia="ru-RU"/>
              </w:rPr>
            </w:pPr>
            <w:r w:rsidRPr="00BA4DCD">
              <w:rPr>
                <w:rFonts w:ascii="Times New Roman" w:eastAsia="Times New Roman" w:hAnsi="Times New Roman"/>
                <w:sz w:val="20"/>
                <w:szCs w:val="20"/>
                <w:lang w:eastAsia="ru-RU"/>
              </w:rPr>
              <w:t>Повторительно-обобщающий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4"/>
                <w:sz w:val="20"/>
                <w:szCs w:val="20"/>
              </w:rPr>
              <w:t>Пунктуация как сис</w:t>
            </w:r>
            <w:r w:rsidRPr="00BA4DCD">
              <w:rPr>
                <w:rFonts w:ascii="Times New Roman" w:hAnsi="Times New Roman"/>
                <w:spacing w:val="-4"/>
                <w:sz w:val="20"/>
                <w:szCs w:val="20"/>
              </w:rPr>
              <w:softHyphen/>
            </w:r>
            <w:r w:rsidRPr="00BA4DCD">
              <w:rPr>
                <w:rFonts w:ascii="Times New Roman" w:hAnsi="Times New Roman"/>
                <w:spacing w:val="-1"/>
                <w:sz w:val="20"/>
                <w:szCs w:val="20"/>
              </w:rPr>
              <w:t>тема правил пра</w:t>
            </w:r>
            <w:r w:rsidRPr="00BA4DCD">
              <w:rPr>
                <w:rFonts w:ascii="Times New Roman" w:hAnsi="Times New Roman"/>
                <w:spacing w:val="-1"/>
                <w:sz w:val="20"/>
                <w:szCs w:val="20"/>
              </w:rPr>
              <w:softHyphen/>
            </w:r>
            <w:r w:rsidRPr="00BA4DCD">
              <w:rPr>
                <w:rFonts w:ascii="Times New Roman" w:hAnsi="Times New Roman"/>
                <w:spacing w:val="-2"/>
                <w:sz w:val="20"/>
                <w:szCs w:val="20"/>
              </w:rPr>
              <w:t>вописания предлож</w:t>
            </w:r>
            <w:r w:rsidRPr="00BA4DCD">
              <w:rPr>
                <w:rFonts w:ascii="Times New Roman" w:hAnsi="Times New Roman"/>
                <w:spacing w:val="-1"/>
                <w:sz w:val="20"/>
                <w:szCs w:val="20"/>
              </w:rPr>
              <w:t>ений. Знаки пре</w:t>
            </w:r>
            <w:r w:rsidRPr="00BA4DCD">
              <w:rPr>
                <w:rFonts w:ascii="Times New Roman" w:hAnsi="Times New Roman"/>
                <w:spacing w:val="-1"/>
                <w:sz w:val="20"/>
                <w:szCs w:val="20"/>
              </w:rPr>
              <w:softHyphen/>
            </w:r>
            <w:r w:rsidRPr="00BA4DCD">
              <w:rPr>
                <w:rFonts w:ascii="Times New Roman" w:hAnsi="Times New Roman"/>
                <w:sz w:val="20"/>
                <w:szCs w:val="20"/>
              </w:rPr>
              <w:t>пинания, их функ</w:t>
            </w:r>
            <w:r w:rsidRPr="00BA4DCD">
              <w:rPr>
                <w:rFonts w:ascii="Times New Roman" w:hAnsi="Times New Roman"/>
                <w:spacing w:val="-1"/>
                <w:sz w:val="20"/>
                <w:szCs w:val="20"/>
              </w:rPr>
              <w:t xml:space="preserve">ции.  Одиночные  и </w:t>
            </w:r>
            <w:r w:rsidRPr="00BA4DCD">
              <w:rPr>
                <w:rFonts w:ascii="Times New Roman" w:hAnsi="Times New Roman"/>
                <w:sz w:val="20"/>
                <w:szCs w:val="20"/>
              </w:rPr>
              <w:t>парные знаки пре</w:t>
            </w:r>
            <w:r w:rsidRPr="00BA4DCD">
              <w:rPr>
                <w:rFonts w:ascii="Times New Roman" w:hAnsi="Times New Roman"/>
                <w:sz w:val="20"/>
                <w:szCs w:val="20"/>
              </w:rPr>
              <w:softHyphen/>
            </w:r>
            <w:r w:rsidRPr="00BA4DCD">
              <w:rPr>
                <w:rFonts w:ascii="Times New Roman" w:hAnsi="Times New Roman"/>
                <w:spacing w:val="-1"/>
                <w:sz w:val="20"/>
                <w:szCs w:val="20"/>
              </w:rPr>
              <w:lastRenderedPageBreak/>
              <w:t>пинания. Со</w:t>
            </w:r>
            <w:r w:rsidRPr="00BA4DCD">
              <w:rPr>
                <w:rFonts w:ascii="Times New Roman" w:hAnsi="Times New Roman"/>
                <w:spacing w:val="-1"/>
                <w:sz w:val="20"/>
                <w:szCs w:val="20"/>
              </w:rPr>
              <w:softHyphen/>
            </w:r>
            <w:r w:rsidRPr="00BA4DCD">
              <w:rPr>
                <w:rFonts w:ascii="Times New Roman" w:hAnsi="Times New Roman"/>
                <w:sz w:val="20"/>
                <w:szCs w:val="20"/>
              </w:rPr>
              <w:t xml:space="preserve">четания  знаков </w:t>
            </w:r>
            <w:r w:rsidRPr="00BA4DCD">
              <w:rPr>
                <w:rFonts w:ascii="Times New Roman" w:hAnsi="Times New Roman"/>
                <w:spacing w:val="-2"/>
                <w:sz w:val="20"/>
                <w:szCs w:val="20"/>
              </w:rPr>
              <w:t xml:space="preserve">препинания.    Роль </w:t>
            </w:r>
            <w:r w:rsidRPr="00BA4DCD">
              <w:rPr>
                <w:rFonts w:ascii="Times New Roman" w:hAnsi="Times New Roman"/>
                <w:sz w:val="20"/>
                <w:szCs w:val="20"/>
              </w:rPr>
              <w:t>пунктуации в пись</w:t>
            </w:r>
            <w:r w:rsidRPr="00BA4DCD">
              <w:rPr>
                <w:rFonts w:ascii="Times New Roman" w:hAnsi="Times New Roman"/>
                <w:sz w:val="20"/>
                <w:szCs w:val="20"/>
              </w:rPr>
              <w:softHyphen/>
            </w:r>
            <w:r w:rsidRPr="00BA4DCD">
              <w:rPr>
                <w:rFonts w:ascii="Times New Roman" w:hAnsi="Times New Roman"/>
                <w:spacing w:val="-3"/>
                <w:sz w:val="20"/>
                <w:szCs w:val="20"/>
              </w:rPr>
              <w:t>менном общении.</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Понимать смыслоразличительную роль знаков препинания, уметь пунктуационно грамотно оформлять предложения с одно</w:t>
            </w:r>
            <w:r w:rsidRPr="00BA4DCD">
              <w:rPr>
                <w:rFonts w:ascii="Times New Roman" w:hAnsi="Times New Roman"/>
                <w:sz w:val="20"/>
                <w:szCs w:val="20"/>
              </w:rPr>
              <w:softHyphen/>
              <w:t xml:space="preserve">родными и обособленными членами предложения, с прямой и косвенной </w:t>
            </w:r>
            <w:r w:rsidRPr="00BA4DCD">
              <w:rPr>
                <w:rFonts w:ascii="Times New Roman" w:hAnsi="Times New Roman"/>
                <w:sz w:val="20"/>
                <w:szCs w:val="20"/>
              </w:rPr>
              <w:lastRenderedPageBreak/>
              <w:t>речью, обращениями и вводными словами, обосновы</w:t>
            </w:r>
            <w:r w:rsidRPr="00BA4DCD">
              <w:rPr>
                <w:rFonts w:ascii="Times New Roman" w:hAnsi="Times New Roman"/>
                <w:sz w:val="20"/>
                <w:szCs w:val="20"/>
              </w:rPr>
              <w:softHyphen/>
              <w:t>вать выбор знаков препинания.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lastRenderedPageBreak/>
              <w:t>Фронтальный опрос, выборочная проверка, индивидуальный опрос</w:t>
            </w:r>
          </w:p>
        </w:tc>
        <w:tc>
          <w:tcPr>
            <w:tcW w:w="1701"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Синтаксический и пунктуационный разбор.</w:t>
            </w:r>
          </w:p>
        </w:tc>
        <w:tc>
          <w:tcPr>
            <w:tcW w:w="1559" w:type="dxa"/>
          </w:tcPr>
          <w:p w:rsidR="008476CB" w:rsidRPr="00BA4DCD" w:rsidRDefault="008476CB" w:rsidP="00446B69">
            <w:pPr>
              <w:shd w:val="clear" w:color="auto" w:fill="FFFFFF"/>
              <w:spacing w:after="0" w:line="240" w:lineRule="auto"/>
              <w:rPr>
                <w:rFonts w:ascii="Times New Roman" w:eastAsia="Times New Roman" w:hAnsi="Times New Roman"/>
                <w:bCs/>
                <w:sz w:val="20"/>
                <w:szCs w:val="20"/>
                <w:lang w:eastAsia="ru-RU"/>
              </w:rPr>
            </w:pPr>
            <w:r>
              <w:rPr>
                <w:rFonts w:ascii="Times New Roman" w:hAnsi="Times New Roman"/>
                <w:sz w:val="20"/>
                <w:szCs w:val="20"/>
              </w:rPr>
              <w:t>§74,упр.440</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300"/>
        </w:trPr>
        <w:tc>
          <w:tcPr>
            <w:tcW w:w="682" w:type="dxa"/>
          </w:tcPr>
          <w:p w:rsidR="008476CB" w:rsidRPr="00BA4DCD" w:rsidRDefault="008476CB" w:rsidP="00446B69">
            <w:pPr>
              <w:shd w:val="clear" w:color="auto" w:fill="FFFFFF"/>
              <w:spacing w:after="0" w:line="240" w:lineRule="auto"/>
              <w:rPr>
                <w:rFonts w:ascii="Times New Roman" w:eastAsia="Times New Roman" w:hAnsi="Times New Roman"/>
                <w:sz w:val="20"/>
                <w:szCs w:val="20"/>
                <w:lang w:eastAsia="ru-RU"/>
              </w:rPr>
            </w:pPr>
            <w:r w:rsidRPr="00BA4DCD">
              <w:rPr>
                <w:rFonts w:ascii="Times New Roman" w:eastAsia="Times New Roman" w:hAnsi="Times New Roman"/>
                <w:bCs/>
                <w:sz w:val="20"/>
                <w:szCs w:val="20"/>
                <w:lang w:eastAsia="ru-RU"/>
              </w:rPr>
              <w:lastRenderedPageBreak/>
              <w:t>9</w:t>
            </w:r>
            <w:r>
              <w:rPr>
                <w:rFonts w:ascii="Times New Roman" w:eastAsia="Times New Roman" w:hAnsi="Times New Roman"/>
                <w:bCs/>
                <w:sz w:val="20"/>
                <w:szCs w:val="20"/>
                <w:lang w:eastAsia="ru-RU"/>
              </w:rPr>
              <w:t>8</w:t>
            </w:r>
          </w:p>
        </w:tc>
        <w:tc>
          <w:tcPr>
            <w:tcW w:w="1728" w:type="dxa"/>
          </w:tcPr>
          <w:p w:rsidR="008476CB" w:rsidRPr="00BA4DCD" w:rsidRDefault="008476CB" w:rsidP="00446B69">
            <w:pPr>
              <w:shd w:val="clear" w:color="auto" w:fill="FFFFFF"/>
              <w:spacing w:after="0" w:line="240" w:lineRule="auto"/>
              <w:rPr>
                <w:rFonts w:ascii="Times New Roman" w:eastAsia="Times New Roman" w:hAnsi="Times New Roman"/>
                <w:bCs/>
                <w:sz w:val="20"/>
                <w:szCs w:val="20"/>
                <w:lang w:eastAsia="ru-RU"/>
              </w:rPr>
            </w:pPr>
            <w:r w:rsidRPr="00BA4DCD">
              <w:rPr>
                <w:rFonts w:ascii="Times New Roman" w:eastAsia="Times New Roman" w:hAnsi="Times New Roman"/>
                <w:bCs/>
                <w:sz w:val="20"/>
                <w:szCs w:val="20"/>
                <w:lang w:eastAsia="ru-RU"/>
              </w:rPr>
              <w:t>Синтаксис и культура речи</w:t>
            </w:r>
          </w:p>
        </w:tc>
        <w:tc>
          <w:tcPr>
            <w:tcW w:w="1210" w:type="dxa"/>
          </w:tcPr>
          <w:p w:rsidR="008476CB" w:rsidRPr="00BA4DCD" w:rsidRDefault="008476CB" w:rsidP="00446B69">
            <w:pPr>
              <w:shd w:val="clear" w:color="auto" w:fill="FFFFFF"/>
              <w:spacing w:after="0" w:line="240" w:lineRule="auto"/>
              <w:ind w:right="254"/>
              <w:rPr>
                <w:rFonts w:ascii="Times New Roman" w:eastAsia="Times New Roman" w:hAnsi="Times New Roman"/>
                <w:sz w:val="20"/>
                <w:szCs w:val="20"/>
                <w:lang w:eastAsia="ru-RU"/>
              </w:rPr>
            </w:pPr>
            <w:r w:rsidRPr="00BA4DCD">
              <w:rPr>
                <w:rFonts w:ascii="Times New Roman" w:eastAsia="Times New Roman" w:hAnsi="Times New Roman"/>
                <w:sz w:val="20"/>
                <w:szCs w:val="20"/>
                <w:lang w:eastAsia="ru-RU"/>
              </w:rPr>
              <w:t>Повторительно-обобщающий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Нормы литератур</w:t>
            </w:r>
            <w:r w:rsidRPr="00BA4DCD">
              <w:rPr>
                <w:rFonts w:ascii="Times New Roman" w:hAnsi="Times New Roman"/>
                <w:sz w:val="20"/>
                <w:szCs w:val="20"/>
              </w:rPr>
              <w:softHyphen/>
              <w:t>ного русского язы</w:t>
            </w:r>
            <w:r w:rsidRPr="00BA4DCD">
              <w:rPr>
                <w:rFonts w:ascii="Times New Roman" w:hAnsi="Times New Roman"/>
                <w:sz w:val="20"/>
                <w:szCs w:val="20"/>
              </w:rPr>
              <w:softHyphen/>
              <w:t>ка    в   построении словосочетаний   и предложений</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pacing w:val="-2"/>
                <w:sz w:val="20"/>
                <w:szCs w:val="20"/>
              </w:rPr>
              <w:t>Уметь</w:t>
            </w:r>
            <w:r w:rsidRPr="00BA4DCD">
              <w:rPr>
                <w:rFonts w:ascii="Times New Roman" w:hAnsi="Times New Roman"/>
                <w:spacing w:val="-2"/>
                <w:sz w:val="20"/>
                <w:szCs w:val="20"/>
              </w:rPr>
              <w:t xml:space="preserve"> соблюдать орфографиче</w:t>
            </w:r>
            <w:r w:rsidRPr="00BA4DCD">
              <w:rPr>
                <w:rFonts w:ascii="Times New Roman" w:hAnsi="Times New Roman"/>
                <w:spacing w:val="-2"/>
                <w:sz w:val="20"/>
                <w:szCs w:val="20"/>
              </w:rPr>
              <w:softHyphen/>
              <w:t>ские, грамматические и лексиче</w:t>
            </w:r>
            <w:r w:rsidRPr="00BA4DCD">
              <w:rPr>
                <w:rFonts w:ascii="Times New Roman" w:hAnsi="Times New Roman"/>
                <w:spacing w:val="-2"/>
                <w:sz w:val="20"/>
                <w:szCs w:val="20"/>
              </w:rPr>
              <w:softHyphen/>
              <w:t>ские нормы при построении сло</w:t>
            </w:r>
            <w:r w:rsidRPr="00BA4DCD">
              <w:rPr>
                <w:rFonts w:ascii="Times New Roman" w:hAnsi="Times New Roman"/>
                <w:spacing w:val="-2"/>
                <w:sz w:val="20"/>
                <w:szCs w:val="20"/>
              </w:rPr>
              <w:softHyphen/>
              <w:t>восочетаний разных видов, син</w:t>
            </w:r>
            <w:r w:rsidRPr="00BA4DCD">
              <w:rPr>
                <w:rFonts w:ascii="Times New Roman" w:hAnsi="Times New Roman"/>
                <w:spacing w:val="-2"/>
                <w:sz w:val="20"/>
                <w:szCs w:val="20"/>
              </w:rPr>
              <w:softHyphen/>
            </w:r>
            <w:r w:rsidRPr="00BA4DCD">
              <w:rPr>
                <w:rFonts w:ascii="Times New Roman" w:hAnsi="Times New Roman"/>
                <w:sz w:val="20"/>
                <w:szCs w:val="20"/>
              </w:rPr>
              <w:t>таксические нормы - при пост</w:t>
            </w:r>
            <w:r w:rsidRPr="00BA4DCD">
              <w:rPr>
                <w:rFonts w:ascii="Times New Roman" w:hAnsi="Times New Roman"/>
                <w:sz w:val="20"/>
                <w:szCs w:val="20"/>
              </w:rPr>
              <w:softHyphen/>
            </w:r>
            <w:r w:rsidRPr="00BA4DCD">
              <w:rPr>
                <w:rFonts w:ascii="Times New Roman" w:hAnsi="Times New Roman"/>
                <w:spacing w:val="-2"/>
                <w:sz w:val="20"/>
                <w:szCs w:val="20"/>
              </w:rPr>
              <w:t xml:space="preserve">роении предложений, исправлять нарушения синтаксических норм, владеть языковыми средствами в </w:t>
            </w:r>
            <w:r w:rsidRPr="00BA4DCD">
              <w:rPr>
                <w:rFonts w:ascii="Times New Roman" w:hAnsi="Times New Roman"/>
                <w:spacing w:val="-3"/>
                <w:sz w:val="20"/>
                <w:szCs w:val="20"/>
              </w:rPr>
              <w:t>соответствии с целями общения</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 индивидуальный опрос</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eastAsia="Times New Roman" w:hAnsi="Times New Roman"/>
                <w:bCs/>
                <w:sz w:val="20"/>
                <w:szCs w:val="20"/>
                <w:lang w:eastAsia="ru-RU"/>
              </w:rPr>
            </w:pPr>
            <w:r>
              <w:rPr>
                <w:rFonts w:ascii="Times New Roman" w:hAnsi="Times New Roman"/>
                <w:sz w:val="20"/>
                <w:szCs w:val="20"/>
              </w:rPr>
              <w:t>§75,упр.444</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25"/>
        </w:trPr>
        <w:tc>
          <w:tcPr>
            <w:tcW w:w="682" w:type="dxa"/>
          </w:tcPr>
          <w:p w:rsidR="008476CB" w:rsidRPr="00BA4DCD" w:rsidRDefault="008476CB" w:rsidP="00446B69">
            <w:pPr>
              <w:shd w:val="clear" w:color="auto" w:fill="FFFFFF"/>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99</w:t>
            </w:r>
          </w:p>
        </w:tc>
        <w:tc>
          <w:tcPr>
            <w:tcW w:w="1728" w:type="dxa"/>
          </w:tcPr>
          <w:p w:rsidR="008476CB" w:rsidRPr="00BA4DCD" w:rsidRDefault="008476CB" w:rsidP="009B1C3D">
            <w:pPr>
              <w:shd w:val="clear" w:color="auto" w:fill="FFFFFF"/>
              <w:spacing w:after="0" w:line="240" w:lineRule="auto"/>
              <w:ind w:right="110"/>
              <w:rPr>
                <w:rFonts w:ascii="Times New Roman" w:eastAsia="Times New Roman" w:hAnsi="Times New Roman"/>
                <w:b/>
                <w:sz w:val="20"/>
                <w:szCs w:val="20"/>
                <w:lang w:eastAsia="ru-RU"/>
              </w:rPr>
            </w:pPr>
            <w:r w:rsidRPr="00BA4DCD">
              <w:rPr>
                <w:rFonts w:ascii="Times New Roman" w:eastAsia="Times New Roman" w:hAnsi="Times New Roman"/>
                <w:b/>
                <w:sz w:val="20"/>
                <w:szCs w:val="20"/>
                <w:lang w:eastAsia="ru-RU"/>
              </w:rPr>
              <w:t xml:space="preserve">Р/Р Контрольное изложение </w:t>
            </w:r>
            <w:r w:rsidRPr="00BA4DCD">
              <w:rPr>
                <w:rFonts w:ascii="Times New Roman" w:eastAsia="Times New Roman" w:hAnsi="Times New Roman"/>
                <w:sz w:val="20"/>
                <w:szCs w:val="20"/>
                <w:lang w:eastAsia="ru-RU"/>
              </w:rPr>
              <w:t>с элементами сочинения</w:t>
            </w:r>
            <w:r w:rsidRPr="00BA4DCD">
              <w:rPr>
                <w:rFonts w:ascii="Times New Roman" w:eastAsia="Times New Roman" w:hAnsi="Times New Roman"/>
                <w:b/>
                <w:sz w:val="20"/>
                <w:szCs w:val="20"/>
                <w:lang w:eastAsia="ru-RU"/>
              </w:rPr>
              <w:t xml:space="preserve"> </w:t>
            </w:r>
            <w:r w:rsidRPr="00BA4DCD">
              <w:rPr>
                <w:rFonts w:ascii="Times New Roman" w:eastAsia="Times New Roman" w:hAnsi="Times New Roman"/>
                <w:sz w:val="20"/>
                <w:szCs w:val="20"/>
                <w:lang w:eastAsia="ru-RU"/>
              </w:rPr>
              <w:t>(по тексту упр.442)</w:t>
            </w:r>
          </w:p>
        </w:tc>
        <w:tc>
          <w:tcPr>
            <w:tcW w:w="1210" w:type="dxa"/>
          </w:tcPr>
          <w:p w:rsidR="008476CB" w:rsidRPr="00BA4DCD" w:rsidRDefault="008476CB" w:rsidP="00446B69">
            <w:pPr>
              <w:shd w:val="clear" w:color="auto" w:fill="FFFFFF"/>
              <w:spacing w:after="0" w:line="240" w:lineRule="auto"/>
              <w:ind w:right="254"/>
              <w:rPr>
                <w:rFonts w:ascii="Times New Roman" w:eastAsia="Times New Roman" w:hAnsi="Times New Roman"/>
                <w:sz w:val="20"/>
                <w:szCs w:val="20"/>
                <w:lang w:eastAsia="ru-RU"/>
              </w:rPr>
            </w:pPr>
            <w:r w:rsidRPr="00BA4DCD">
              <w:rPr>
                <w:rFonts w:ascii="Times New Roman" w:eastAsia="Times New Roman" w:hAnsi="Times New Roman"/>
                <w:sz w:val="20"/>
                <w:szCs w:val="20"/>
                <w:lang w:eastAsia="ru-RU"/>
              </w:rPr>
              <w:t>Урок развития речи</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Проверка навыков пересказа, орфографической, пунктуационной и речевой грамотности учащихся</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Уметь воспроизводить аудируе</w:t>
            </w:r>
            <w:r w:rsidRPr="00BA4DCD">
              <w:rPr>
                <w:rFonts w:ascii="Times New Roman" w:hAnsi="Times New Roman"/>
                <w:sz w:val="20"/>
                <w:szCs w:val="20"/>
              </w:rPr>
              <w:softHyphen/>
              <w:t>мый текст на письме</w:t>
            </w:r>
          </w:p>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b/>
                <w:bCs/>
                <w:sz w:val="20"/>
                <w:szCs w:val="20"/>
              </w:rPr>
              <w:t xml:space="preserve">Уметь </w:t>
            </w:r>
            <w:r w:rsidRPr="00BA4DCD">
              <w:rPr>
                <w:rFonts w:ascii="Times New Roman" w:hAnsi="Times New Roman"/>
                <w:sz w:val="20"/>
                <w:szCs w:val="20"/>
              </w:rPr>
              <w:t>грамотно оформлять письменное высказывание</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Индивидуальный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eastAsia="Times New Roman" w:hAnsi="Times New Roman"/>
                <w:bCs/>
                <w:sz w:val="20"/>
                <w:szCs w:val="20"/>
                <w:lang w:eastAsia="ru-RU"/>
              </w:rPr>
            </w:pP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21"/>
        </w:trPr>
        <w:tc>
          <w:tcPr>
            <w:tcW w:w="682" w:type="dxa"/>
          </w:tcPr>
          <w:p w:rsidR="008476CB" w:rsidRPr="00BA4DCD" w:rsidRDefault="008476CB" w:rsidP="00446B69">
            <w:pPr>
              <w:shd w:val="clear" w:color="auto" w:fill="FFFFFF"/>
              <w:spacing w:after="0" w:line="240" w:lineRule="auto"/>
              <w:rPr>
                <w:rFonts w:ascii="Times New Roman" w:eastAsia="Times New Roman" w:hAnsi="Times New Roman"/>
                <w:sz w:val="20"/>
                <w:szCs w:val="20"/>
                <w:lang w:eastAsia="ru-RU"/>
              </w:rPr>
            </w:pPr>
            <w:r w:rsidRPr="00BA4DCD">
              <w:rPr>
                <w:rFonts w:ascii="Times New Roman" w:eastAsia="Times New Roman" w:hAnsi="Times New Roman"/>
                <w:bCs/>
                <w:sz w:val="20"/>
                <w:szCs w:val="20"/>
                <w:lang w:eastAsia="ru-RU"/>
              </w:rPr>
              <w:t>10</w:t>
            </w:r>
            <w:r>
              <w:rPr>
                <w:rFonts w:ascii="Times New Roman" w:eastAsia="Times New Roman" w:hAnsi="Times New Roman"/>
                <w:bCs/>
                <w:sz w:val="20"/>
                <w:szCs w:val="20"/>
                <w:lang w:eastAsia="ru-RU"/>
              </w:rPr>
              <w:t>0</w:t>
            </w:r>
          </w:p>
        </w:tc>
        <w:tc>
          <w:tcPr>
            <w:tcW w:w="1728" w:type="dxa"/>
          </w:tcPr>
          <w:p w:rsidR="008476CB" w:rsidRPr="00BA4DCD" w:rsidRDefault="008476CB" w:rsidP="00446B69">
            <w:pPr>
              <w:shd w:val="clear" w:color="auto" w:fill="FFFFFF"/>
              <w:spacing w:after="0" w:line="240" w:lineRule="auto"/>
              <w:ind w:right="110"/>
              <w:rPr>
                <w:rFonts w:ascii="Times New Roman" w:eastAsia="Times New Roman" w:hAnsi="Times New Roman"/>
                <w:sz w:val="20"/>
                <w:szCs w:val="20"/>
                <w:lang w:eastAsia="ru-RU"/>
              </w:rPr>
            </w:pPr>
            <w:r w:rsidRPr="00BA4DCD">
              <w:rPr>
                <w:rFonts w:ascii="Times New Roman" w:eastAsia="Times New Roman" w:hAnsi="Times New Roman"/>
                <w:sz w:val="20"/>
                <w:szCs w:val="20"/>
                <w:lang w:eastAsia="ru-RU"/>
              </w:rPr>
              <w:t>Синтаксис и орфография</w:t>
            </w:r>
          </w:p>
        </w:tc>
        <w:tc>
          <w:tcPr>
            <w:tcW w:w="1210" w:type="dxa"/>
          </w:tcPr>
          <w:p w:rsidR="008476CB" w:rsidRPr="00BA4DCD" w:rsidRDefault="008476CB" w:rsidP="00446B69">
            <w:pPr>
              <w:shd w:val="clear" w:color="auto" w:fill="FFFFFF"/>
              <w:spacing w:after="0" w:line="240" w:lineRule="auto"/>
              <w:ind w:right="254"/>
              <w:rPr>
                <w:rFonts w:ascii="Times New Roman" w:eastAsia="Times New Roman" w:hAnsi="Times New Roman"/>
                <w:sz w:val="20"/>
                <w:szCs w:val="20"/>
                <w:lang w:eastAsia="ru-RU"/>
              </w:rPr>
            </w:pPr>
            <w:r w:rsidRPr="00BA4DCD">
              <w:rPr>
                <w:rFonts w:ascii="Times New Roman" w:eastAsia="Times New Roman" w:hAnsi="Times New Roman"/>
                <w:sz w:val="20"/>
                <w:szCs w:val="20"/>
                <w:lang w:eastAsia="ru-RU"/>
              </w:rPr>
              <w:t>Повторительно-обобщающий</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4"/>
                <w:sz w:val="20"/>
                <w:szCs w:val="20"/>
              </w:rPr>
              <w:t>Орфография как сис</w:t>
            </w:r>
            <w:r w:rsidRPr="00BA4DCD">
              <w:rPr>
                <w:rFonts w:ascii="Times New Roman" w:hAnsi="Times New Roman"/>
                <w:spacing w:val="-4"/>
                <w:sz w:val="20"/>
                <w:szCs w:val="20"/>
              </w:rPr>
              <w:softHyphen/>
            </w:r>
            <w:r w:rsidRPr="00BA4DCD">
              <w:rPr>
                <w:rFonts w:ascii="Times New Roman" w:hAnsi="Times New Roman"/>
                <w:spacing w:val="-1"/>
                <w:sz w:val="20"/>
                <w:szCs w:val="20"/>
              </w:rPr>
              <w:t>тема правил пра</w:t>
            </w:r>
            <w:r w:rsidRPr="00BA4DCD">
              <w:rPr>
                <w:rFonts w:ascii="Times New Roman" w:hAnsi="Times New Roman"/>
                <w:spacing w:val="-1"/>
                <w:sz w:val="20"/>
                <w:szCs w:val="20"/>
              </w:rPr>
              <w:softHyphen/>
            </w:r>
            <w:r w:rsidRPr="00BA4DCD">
              <w:rPr>
                <w:rFonts w:ascii="Times New Roman" w:hAnsi="Times New Roman"/>
                <w:spacing w:val="-2"/>
                <w:sz w:val="20"/>
                <w:szCs w:val="20"/>
              </w:rPr>
              <w:t>вописания предлож</w:t>
            </w:r>
            <w:r w:rsidRPr="00BA4DCD">
              <w:rPr>
                <w:rFonts w:ascii="Times New Roman" w:hAnsi="Times New Roman"/>
                <w:spacing w:val="-1"/>
                <w:sz w:val="20"/>
                <w:szCs w:val="20"/>
              </w:rPr>
              <w:t>ений. Трудные случаи орфографии</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Понимать  роль орфографических правил, уметь орфографически грамотно оформлять предложения, обосновы</w:t>
            </w:r>
            <w:r w:rsidRPr="00BA4DCD">
              <w:rPr>
                <w:rFonts w:ascii="Times New Roman" w:hAnsi="Times New Roman"/>
                <w:sz w:val="20"/>
                <w:szCs w:val="20"/>
              </w:rPr>
              <w:softHyphen/>
              <w:t>вать выбор написания букв в словах.</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Фронтальный опрос, выборочная проверка, индивидуальный опрос</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C67E85">
            <w:pPr>
              <w:shd w:val="clear" w:color="auto" w:fill="FFFFFF"/>
              <w:spacing w:after="0" w:line="240" w:lineRule="auto"/>
              <w:rPr>
                <w:rFonts w:ascii="Times New Roman" w:eastAsia="Times New Roman" w:hAnsi="Times New Roman"/>
                <w:bCs/>
                <w:sz w:val="20"/>
                <w:szCs w:val="20"/>
                <w:lang w:eastAsia="ru-RU"/>
              </w:rPr>
            </w:pPr>
            <w:r w:rsidRPr="00BA4DCD">
              <w:rPr>
                <w:rFonts w:ascii="Times New Roman" w:hAnsi="Times New Roman"/>
                <w:sz w:val="20"/>
                <w:szCs w:val="20"/>
              </w:rPr>
              <w:t>§76,упр.45</w:t>
            </w:r>
            <w:r>
              <w:rPr>
                <w:rFonts w:ascii="Times New Roman" w:hAnsi="Times New Roman"/>
                <w:sz w:val="20"/>
                <w:szCs w:val="20"/>
              </w:rPr>
              <w:t>1</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255"/>
        </w:trPr>
        <w:tc>
          <w:tcPr>
            <w:tcW w:w="682" w:type="dxa"/>
          </w:tcPr>
          <w:p w:rsidR="008476CB" w:rsidRPr="00BA4DCD" w:rsidRDefault="008476CB" w:rsidP="00446B69">
            <w:pPr>
              <w:shd w:val="clear" w:color="auto" w:fill="FFFFFF"/>
              <w:spacing w:after="0" w:line="240" w:lineRule="auto"/>
              <w:rPr>
                <w:rFonts w:ascii="Times New Roman" w:eastAsia="Times New Roman" w:hAnsi="Times New Roman"/>
                <w:sz w:val="20"/>
                <w:szCs w:val="20"/>
                <w:lang w:eastAsia="ru-RU"/>
              </w:rPr>
            </w:pPr>
            <w:r w:rsidRPr="00BA4DCD">
              <w:rPr>
                <w:rFonts w:ascii="Times New Roman" w:eastAsia="Times New Roman" w:hAnsi="Times New Roman"/>
                <w:bCs/>
                <w:sz w:val="20"/>
                <w:szCs w:val="20"/>
                <w:lang w:eastAsia="ru-RU"/>
              </w:rPr>
              <w:t>10</w:t>
            </w:r>
            <w:r>
              <w:rPr>
                <w:rFonts w:ascii="Times New Roman" w:eastAsia="Times New Roman" w:hAnsi="Times New Roman"/>
                <w:bCs/>
                <w:sz w:val="20"/>
                <w:szCs w:val="20"/>
                <w:lang w:eastAsia="ru-RU"/>
              </w:rPr>
              <w:t>1</w:t>
            </w:r>
          </w:p>
        </w:tc>
        <w:tc>
          <w:tcPr>
            <w:tcW w:w="1728" w:type="dxa"/>
          </w:tcPr>
          <w:p w:rsidR="008476CB" w:rsidRPr="00BA4DCD" w:rsidRDefault="008476CB" w:rsidP="00446B69">
            <w:pPr>
              <w:shd w:val="clear" w:color="auto" w:fill="FFFFFF"/>
              <w:spacing w:after="0" w:line="240" w:lineRule="auto"/>
              <w:ind w:right="5"/>
              <w:rPr>
                <w:rFonts w:ascii="Times New Roman" w:eastAsia="Times New Roman" w:hAnsi="Times New Roman"/>
                <w:b/>
                <w:sz w:val="20"/>
                <w:szCs w:val="20"/>
                <w:lang w:eastAsia="ru-RU"/>
              </w:rPr>
            </w:pPr>
            <w:r w:rsidRPr="00BA4DCD">
              <w:rPr>
                <w:rFonts w:ascii="Times New Roman" w:eastAsia="Times New Roman" w:hAnsi="Times New Roman"/>
                <w:b/>
                <w:sz w:val="20"/>
                <w:szCs w:val="20"/>
                <w:lang w:eastAsia="ru-RU"/>
              </w:rPr>
              <w:t xml:space="preserve">Итоговый контрольный диктант </w:t>
            </w:r>
          </w:p>
          <w:p w:rsidR="008476CB" w:rsidRPr="00BA4DCD" w:rsidRDefault="008476CB" w:rsidP="00446B69">
            <w:pPr>
              <w:shd w:val="clear" w:color="auto" w:fill="FFFFFF"/>
              <w:spacing w:after="0" w:line="240" w:lineRule="auto"/>
              <w:ind w:right="5"/>
              <w:rPr>
                <w:rFonts w:ascii="Times New Roman" w:eastAsia="Times New Roman" w:hAnsi="Times New Roman"/>
                <w:b/>
                <w:sz w:val="20"/>
                <w:szCs w:val="20"/>
                <w:lang w:eastAsia="ru-RU"/>
              </w:rPr>
            </w:pPr>
          </w:p>
        </w:tc>
        <w:tc>
          <w:tcPr>
            <w:tcW w:w="1210" w:type="dxa"/>
          </w:tcPr>
          <w:p w:rsidR="008476CB" w:rsidRPr="00BA4DCD" w:rsidRDefault="008476CB" w:rsidP="00985E06">
            <w:pPr>
              <w:shd w:val="clear" w:color="auto" w:fill="FFFFFF"/>
              <w:spacing w:after="0" w:line="240" w:lineRule="auto"/>
              <w:ind w:right="2"/>
              <w:rPr>
                <w:rFonts w:ascii="Times New Roman" w:eastAsia="Times New Roman" w:hAnsi="Times New Roman"/>
                <w:sz w:val="20"/>
                <w:szCs w:val="20"/>
                <w:lang w:eastAsia="ru-RU"/>
              </w:rPr>
            </w:pPr>
            <w:r w:rsidRPr="00BA4DCD">
              <w:rPr>
                <w:rFonts w:ascii="Times New Roman" w:eastAsia="Times New Roman" w:hAnsi="Times New Roman"/>
                <w:sz w:val="20"/>
                <w:szCs w:val="20"/>
                <w:lang w:eastAsia="ru-RU"/>
              </w:rPr>
              <w:t>Урок контроля</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Контрольный диктант с грамматическим заданием</w:t>
            </w:r>
          </w:p>
        </w:tc>
        <w:tc>
          <w:tcPr>
            <w:tcW w:w="34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pacing w:val="-1"/>
                <w:sz w:val="20"/>
                <w:szCs w:val="20"/>
              </w:rPr>
              <w:t>Уметь   производить   синтаксиче</w:t>
            </w:r>
            <w:r w:rsidRPr="00BA4DCD">
              <w:rPr>
                <w:rFonts w:ascii="Times New Roman" w:hAnsi="Times New Roman"/>
                <w:spacing w:val="-1"/>
                <w:sz w:val="20"/>
                <w:szCs w:val="20"/>
              </w:rPr>
              <w:softHyphen/>
              <w:t>ский разбор предложений</w:t>
            </w:r>
            <w:r w:rsidRPr="00BA4DCD">
              <w:rPr>
                <w:rFonts w:ascii="Times New Roman" w:hAnsi="Times New Roman"/>
                <w:sz w:val="20"/>
                <w:szCs w:val="20"/>
              </w:rPr>
              <w:t xml:space="preserve"> и мо</w:t>
            </w:r>
            <w:r w:rsidRPr="00BA4DCD">
              <w:rPr>
                <w:rFonts w:ascii="Times New Roman" w:hAnsi="Times New Roman"/>
                <w:sz w:val="20"/>
                <w:szCs w:val="20"/>
              </w:rPr>
              <w:softHyphen/>
              <w:t>делировать предложения с пря</w:t>
            </w:r>
            <w:r w:rsidRPr="00BA4DCD">
              <w:rPr>
                <w:rFonts w:ascii="Times New Roman" w:hAnsi="Times New Roman"/>
                <w:sz w:val="20"/>
                <w:szCs w:val="20"/>
              </w:rPr>
              <w:softHyphen/>
              <w:t>мой и косвенной речью</w:t>
            </w:r>
            <w:r w:rsidRPr="00BA4DCD">
              <w:rPr>
                <w:rFonts w:ascii="Times New Roman" w:hAnsi="Times New Roman"/>
                <w:spacing w:val="-1"/>
                <w:sz w:val="20"/>
                <w:szCs w:val="20"/>
              </w:rPr>
              <w:t xml:space="preserve">,  правильно </w:t>
            </w:r>
            <w:r w:rsidRPr="00BA4DCD">
              <w:rPr>
                <w:rFonts w:ascii="Times New Roman" w:hAnsi="Times New Roman"/>
                <w:sz w:val="20"/>
                <w:szCs w:val="20"/>
              </w:rPr>
              <w:t>ставить знаки препинания, произ</w:t>
            </w:r>
            <w:r w:rsidRPr="00BA4DCD">
              <w:rPr>
                <w:rFonts w:ascii="Times New Roman" w:hAnsi="Times New Roman"/>
                <w:sz w:val="20"/>
                <w:szCs w:val="20"/>
              </w:rPr>
              <w:softHyphen/>
            </w:r>
            <w:r w:rsidRPr="00BA4DCD">
              <w:rPr>
                <w:rFonts w:ascii="Times New Roman" w:hAnsi="Times New Roman"/>
                <w:spacing w:val="-1"/>
                <w:sz w:val="20"/>
                <w:szCs w:val="20"/>
              </w:rPr>
              <w:t xml:space="preserve">водить   синонимическую   замену </w:t>
            </w:r>
            <w:r w:rsidRPr="00BA4DCD">
              <w:rPr>
                <w:rFonts w:ascii="Times New Roman" w:hAnsi="Times New Roman"/>
                <w:sz w:val="20"/>
                <w:szCs w:val="20"/>
              </w:rPr>
              <w:t>предложений с прямой и косвенной речью, пунк</w:t>
            </w:r>
            <w:r w:rsidRPr="00BA4DCD">
              <w:rPr>
                <w:rFonts w:ascii="Times New Roman" w:hAnsi="Times New Roman"/>
                <w:sz w:val="20"/>
                <w:szCs w:val="20"/>
              </w:rPr>
              <w:softHyphen/>
              <w:t>туационно оформлять предло</w:t>
            </w:r>
            <w:r w:rsidRPr="00BA4DCD">
              <w:rPr>
                <w:rFonts w:ascii="Times New Roman" w:hAnsi="Times New Roman"/>
                <w:sz w:val="20"/>
                <w:szCs w:val="20"/>
              </w:rPr>
              <w:softHyphen/>
              <w:t>жения с прямой речью, с косвен</w:t>
            </w:r>
            <w:r w:rsidRPr="00BA4DCD">
              <w:rPr>
                <w:rFonts w:ascii="Times New Roman" w:hAnsi="Times New Roman"/>
                <w:sz w:val="20"/>
                <w:szCs w:val="20"/>
              </w:rPr>
              <w:softHyphen/>
              <w:t>ной речью, выразительно читать предложения с прямой и косвен</w:t>
            </w:r>
            <w:r w:rsidRPr="00BA4DCD">
              <w:rPr>
                <w:rFonts w:ascii="Times New Roman" w:hAnsi="Times New Roman"/>
                <w:sz w:val="20"/>
                <w:szCs w:val="20"/>
              </w:rPr>
              <w:softHyphen/>
              <w:t>ной речью</w:t>
            </w: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Итоговый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eastAsia="Times New Roman" w:hAnsi="Times New Roman"/>
                <w:sz w:val="20"/>
                <w:szCs w:val="20"/>
                <w:lang w:eastAsia="ru-RU"/>
              </w:rPr>
            </w:pPr>
            <w:r w:rsidRPr="00BA4DCD">
              <w:rPr>
                <w:rFonts w:ascii="Times New Roman" w:hAnsi="Times New Roman"/>
                <w:sz w:val="20"/>
                <w:szCs w:val="20"/>
              </w:rPr>
              <w:t>Сайт Захарьиной. Тесты для повторения.</w:t>
            </w:r>
          </w:p>
        </w:tc>
        <w:tc>
          <w:tcPr>
            <w:tcW w:w="993" w:type="dxa"/>
          </w:tcPr>
          <w:p w:rsidR="008476CB" w:rsidRPr="00BA4DCD" w:rsidRDefault="008476CB" w:rsidP="00446B69">
            <w:pPr>
              <w:spacing w:after="0" w:line="240" w:lineRule="auto"/>
              <w:rPr>
                <w:rFonts w:ascii="Times New Roman" w:hAnsi="Times New Roman"/>
                <w:sz w:val="20"/>
                <w:szCs w:val="20"/>
              </w:rPr>
            </w:pPr>
          </w:p>
        </w:tc>
      </w:tr>
      <w:tr w:rsidR="008476CB" w:rsidRPr="00BA4DCD" w:rsidTr="008476CB">
        <w:trPr>
          <w:trHeight w:val="180"/>
        </w:trPr>
        <w:tc>
          <w:tcPr>
            <w:tcW w:w="682" w:type="dxa"/>
          </w:tcPr>
          <w:p w:rsidR="008476CB" w:rsidRPr="00BA4DCD" w:rsidRDefault="008476CB" w:rsidP="00446B69">
            <w:pPr>
              <w:shd w:val="clear" w:color="auto" w:fill="FFFFFF"/>
              <w:spacing w:after="0" w:line="240" w:lineRule="auto"/>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102</w:t>
            </w:r>
          </w:p>
        </w:tc>
        <w:tc>
          <w:tcPr>
            <w:tcW w:w="1728" w:type="dxa"/>
          </w:tcPr>
          <w:p w:rsidR="008476CB" w:rsidRPr="00BA4DCD" w:rsidRDefault="008476CB" w:rsidP="00446B69">
            <w:pPr>
              <w:shd w:val="clear" w:color="auto" w:fill="FFFFFF"/>
              <w:spacing w:after="0" w:line="240" w:lineRule="auto"/>
              <w:ind w:right="5"/>
              <w:rPr>
                <w:rFonts w:ascii="Times New Roman" w:eastAsia="Times New Roman" w:hAnsi="Times New Roman"/>
                <w:b/>
                <w:sz w:val="20"/>
                <w:szCs w:val="20"/>
                <w:lang w:eastAsia="ru-RU"/>
              </w:rPr>
            </w:pPr>
            <w:r w:rsidRPr="00BA4DCD">
              <w:rPr>
                <w:rFonts w:ascii="Times New Roman" w:eastAsia="Times New Roman" w:hAnsi="Times New Roman"/>
                <w:b/>
                <w:sz w:val="20"/>
                <w:szCs w:val="20"/>
                <w:lang w:eastAsia="ru-RU"/>
              </w:rPr>
              <w:t xml:space="preserve">Итоговый контрольный тест за курс 8 </w:t>
            </w:r>
            <w:r w:rsidRPr="00BA4DCD">
              <w:rPr>
                <w:rFonts w:ascii="Times New Roman" w:eastAsia="Times New Roman" w:hAnsi="Times New Roman"/>
                <w:b/>
                <w:sz w:val="20"/>
                <w:szCs w:val="20"/>
                <w:lang w:eastAsia="ru-RU"/>
              </w:rPr>
              <w:lastRenderedPageBreak/>
              <w:t>класса</w:t>
            </w:r>
          </w:p>
        </w:tc>
        <w:tc>
          <w:tcPr>
            <w:tcW w:w="1210" w:type="dxa"/>
          </w:tcPr>
          <w:p w:rsidR="008476CB" w:rsidRPr="00BA4DCD" w:rsidRDefault="008476CB" w:rsidP="00446B69">
            <w:pPr>
              <w:shd w:val="clear" w:color="auto" w:fill="FFFFFF"/>
              <w:spacing w:after="0" w:line="240" w:lineRule="auto"/>
              <w:ind w:right="254"/>
              <w:rPr>
                <w:rFonts w:ascii="Times New Roman" w:eastAsia="Times New Roman" w:hAnsi="Times New Roman"/>
                <w:sz w:val="20"/>
                <w:szCs w:val="20"/>
                <w:lang w:eastAsia="ru-RU"/>
              </w:rPr>
            </w:pPr>
            <w:r w:rsidRPr="00BA4DCD">
              <w:rPr>
                <w:rFonts w:ascii="Times New Roman" w:eastAsia="Times New Roman" w:hAnsi="Times New Roman"/>
                <w:sz w:val="20"/>
                <w:szCs w:val="20"/>
                <w:lang w:eastAsia="ru-RU"/>
              </w:rPr>
              <w:lastRenderedPageBreak/>
              <w:t>Урок контроля</w:t>
            </w:r>
          </w:p>
        </w:tc>
        <w:tc>
          <w:tcPr>
            <w:tcW w:w="2310"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Контрольный тест за курс 8 класса</w:t>
            </w:r>
          </w:p>
        </w:tc>
        <w:tc>
          <w:tcPr>
            <w:tcW w:w="3410" w:type="dxa"/>
          </w:tcPr>
          <w:p w:rsidR="008476CB" w:rsidRPr="00BA4DCD" w:rsidRDefault="008476CB" w:rsidP="00446B69">
            <w:pPr>
              <w:spacing w:after="0" w:line="240" w:lineRule="auto"/>
              <w:rPr>
                <w:rFonts w:ascii="Times New Roman" w:hAnsi="Times New Roman"/>
                <w:sz w:val="20"/>
                <w:szCs w:val="20"/>
              </w:rPr>
            </w:pPr>
          </w:p>
        </w:tc>
        <w:tc>
          <w:tcPr>
            <w:tcW w:w="1548" w:type="dxa"/>
          </w:tcPr>
          <w:p w:rsidR="008476CB" w:rsidRPr="00BA4DCD" w:rsidRDefault="008476CB" w:rsidP="00446B69">
            <w:pPr>
              <w:spacing w:after="0" w:line="240" w:lineRule="auto"/>
              <w:rPr>
                <w:rFonts w:ascii="Times New Roman" w:hAnsi="Times New Roman"/>
                <w:sz w:val="20"/>
                <w:szCs w:val="20"/>
              </w:rPr>
            </w:pPr>
            <w:r w:rsidRPr="00BA4DCD">
              <w:rPr>
                <w:rFonts w:ascii="Times New Roman" w:hAnsi="Times New Roman"/>
                <w:sz w:val="20"/>
                <w:szCs w:val="20"/>
              </w:rPr>
              <w:t>Итоговый контроль</w:t>
            </w:r>
          </w:p>
        </w:tc>
        <w:tc>
          <w:tcPr>
            <w:tcW w:w="1701" w:type="dxa"/>
          </w:tcPr>
          <w:p w:rsidR="008476CB" w:rsidRPr="00BA4DCD" w:rsidRDefault="008476CB" w:rsidP="00446B69">
            <w:pPr>
              <w:spacing w:after="0" w:line="240" w:lineRule="auto"/>
              <w:rPr>
                <w:rFonts w:ascii="Times New Roman" w:hAnsi="Times New Roman"/>
                <w:sz w:val="20"/>
                <w:szCs w:val="20"/>
              </w:rPr>
            </w:pPr>
          </w:p>
        </w:tc>
        <w:tc>
          <w:tcPr>
            <w:tcW w:w="1559" w:type="dxa"/>
          </w:tcPr>
          <w:p w:rsidR="008476CB" w:rsidRPr="00BA4DCD" w:rsidRDefault="008476CB" w:rsidP="00446B69">
            <w:pPr>
              <w:shd w:val="clear" w:color="auto" w:fill="FFFFFF"/>
              <w:spacing w:after="0" w:line="240" w:lineRule="auto"/>
              <w:rPr>
                <w:rFonts w:ascii="Times New Roman" w:eastAsia="Times New Roman" w:hAnsi="Times New Roman"/>
                <w:sz w:val="20"/>
                <w:szCs w:val="20"/>
                <w:lang w:eastAsia="ru-RU"/>
              </w:rPr>
            </w:pPr>
          </w:p>
        </w:tc>
        <w:tc>
          <w:tcPr>
            <w:tcW w:w="993" w:type="dxa"/>
          </w:tcPr>
          <w:p w:rsidR="008476CB" w:rsidRPr="00BA4DCD" w:rsidRDefault="008476CB" w:rsidP="00446B69">
            <w:pPr>
              <w:spacing w:after="0" w:line="240" w:lineRule="auto"/>
              <w:rPr>
                <w:rFonts w:ascii="Times New Roman" w:hAnsi="Times New Roman"/>
                <w:sz w:val="20"/>
                <w:szCs w:val="20"/>
              </w:rPr>
            </w:pPr>
          </w:p>
        </w:tc>
      </w:tr>
    </w:tbl>
    <w:p w:rsidR="005A60F9" w:rsidRDefault="005A60F9" w:rsidP="004D20BA">
      <w:pPr>
        <w:spacing w:after="0"/>
      </w:pPr>
    </w:p>
    <w:p w:rsidR="00784D8C" w:rsidRPr="00784D8C" w:rsidRDefault="00784D8C" w:rsidP="00784D8C">
      <w:pPr>
        <w:pStyle w:val="1"/>
        <w:spacing w:before="0" w:after="0" w:line="240" w:lineRule="auto"/>
        <w:jc w:val="center"/>
        <w:rPr>
          <w:rFonts w:ascii="Times New Roman" w:hAnsi="Times New Roman"/>
          <w:sz w:val="24"/>
          <w:szCs w:val="24"/>
          <w:lang w:eastAsia="ru-RU"/>
        </w:rPr>
      </w:pPr>
      <w:r w:rsidRPr="00784D8C">
        <w:rPr>
          <w:rFonts w:ascii="Times New Roman" w:hAnsi="Times New Roman"/>
          <w:sz w:val="24"/>
          <w:szCs w:val="24"/>
          <w:lang w:eastAsia="ru-RU"/>
        </w:rPr>
        <w:t xml:space="preserve">Раздел </w:t>
      </w:r>
      <w:r w:rsidRPr="00784D8C">
        <w:rPr>
          <w:rFonts w:ascii="Times New Roman" w:hAnsi="Times New Roman"/>
          <w:sz w:val="24"/>
          <w:szCs w:val="24"/>
          <w:lang w:val="en-US"/>
        </w:rPr>
        <w:t>I</w:t>
      </w:r>
      <w:r w:rsidRPr="00784D8C">
        <w:rPr>
          <w:rFonts w:ascii="Times New Roman" w:hAnsi="Times New Roman"/>
          <w:sz w:val="24"/>
          <w:szCs w:val="24"/>
          <w:lang w:val="en-US" w:eastAsia="ru-RU"/>
        </w:rPr>
        <w:t>V</w:t>
      </w:r>
      <w:r w:rsidRPr="00784D8C">
        <w:rPr>
          <w:rFonts w:ascii="Times New Roman" w:hAnsi="Times New Roman"/>
          <w:sz w:val="24"/>
          <w:szCs w:val="24"/>
          <w:lang w:eastAsia="ru-RU"/>
        </w:rPr>
        <w:t>. Требования к уровню подготовки обучающихся</w:t>
      </w:r>
    </w:p>
    <w:p w:rsidR="00784D8C" w:rsidRPr="00437E8B" w:rsidRDefault="00784D8C" w:rsidP="00784D8C">
      <w:pPr>
        <w:shd w:val="clear" w:color="auto" w:fill="FFFFFF"/>
        <w:spacing w:after="0" w:line="240" w:lineRule="auto"/>
        <w:ind w:firstLine="540"/>
        <w:rPr>
          <w:rFonts w:ascii="Times New Roman" w:hAnsi="Times New Roman"/>
        </w:rPr>
      </w:pPr>
      <w:r w:rsidRPr="00784D8C">
        <w:rPr>
          <w:rFonts w:ascii="Times New Roman" w:hAnsi="Times New Roman"/>
          <w:sz w:val="24"/>
          <w:szCs w:val="24"/>
        </w:rPr>
        <w:t xml:space="preserve"> </w:t>
      </w:r>
      <w:r w:rsidRPr="00437E8B">
        <w:rPr>
          <w:rFonts w:ascii="Times New Roman" w:hAnsi="Times New Roman"/>
        </w:rPr>
        <w:t>Учащиеся должны:</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b/>
          <w:bCs/>
          <w:i/>
          <w:iCs/>
        </w:rPr>
        <w:t xml:space="preserve">знать/понимать </w:t>
      </w:r>
      <w:r w:rsidRPr="00437E8B">
        <w:rPr>
          <w:rFonts w:ascii="Times New Roman" w:hAnsi="Times New Roman"/>
        </w:rPr>
        <w:t xml:space="preserve">определения основных изученных </w:t>
      </w:r>
      <w:r w:rsidR="00BA4DCD" w:rsidRPr="00437E8B">
        <w:rPr>
          <w:rFonts w:ascii="Times New Roman" w:hAnsi="Times New Roman"/>
        </w:rPr>
        <w:t>в 8 классе языковых явлений, ре</w:t>
      </w:r>
      <w:r w:rsidRPr="00437E8B">
        <w:rPr>
          <w:rFonts w:ascii="Times New Roman" w:hAnsi="Times New Roman"/>
        </w:rPr>
        <w:t xml:space="preserve">чеведческих понятий, пунктуационных правил, обосновывать свои ответы, приводя нужные примеры; </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b/>
          <w:bCs/>
          <w:i/>
          <w:iCs/>
        </w:rPr>
        <w:t>уметь:</w:t>
      </w:r>
    </w:p>
    <w:p w:rsidR="00784D8C" w:rsidRPr="00437E8B" w:rsidRDefault="00784D8C" w:rsidP="00784D8C">
      <w:pPr>
        <w:shd w:val="clear" w:color="auto" w:fill="FFFFFF"/>
        <w:spacing w:after="0" w:line="240" w:lineRule="auto"/>
        <w:ind w:firstLine="540"/>
        <w:rPr>
          <w:rFonts w:ascii="Times New Roman" w:hAnsi="Times New Roman"/>
          <w:b/>
          <w:bCs/>
        </w:rPr>
      </w:pPr>
      <w:r w:rsidRPr="00437E8B">
        <w:rPr>
          <w:rFonts w:ascii="Times New Roman" w:hAnsi="Times New Roman"/>
          <w:b/>
          <w:bCs/>
        </w:rPr>
        <w:t xml:space="preserve">РЕЧЕВАЯ ДЕЯТЕЛЬНОСТЬ: </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АУДИРОВАНИЕ:</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дифференцировать главную и второстепенную информацию, известную и неизвестную информацию прослушанного текста;</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фиксировать информацию прослушанного текста в виде тезисного плана, полного и сжатого пересказа;</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определять принадлежность аудируемого текста к типу речи и функциональной раз</w:t>
      </w:r>
      <w:r w:rsidRPr="00437E8B">
        <w:rPr>
          <w:rFonts w:ascii="Times New Roman" w:hAnsi="Times New Roman"/>
        </w:rPr>
        <w:softHyphen/>
        <w:t>новидности языка;</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рецензировать устный ответ учащегося;</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задавать вопросы по прослушанному тексту;</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отвечать на вопросы по содержанию текста;</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слушать информацию теле- и радиопередачи с установкой на определение темы и основной мысли сообщения;</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ЧТЕНИЕ:</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прогнозировать содержание текста, исходя из анализа названия, содержания эпи</w:t>
      </w:r>
      <w:r w:rsidRPr="00437E8B">
        <w:rPr>
          <w:rFonts w:ascii="Times New Roman" w:hAnsi="Times New Roman"/>
        </w:rPr>
        <w:softHyphen/>
        <w:t>графа и на основе знакомства с иллюстративным материалом текста - схемами, таблицами на основе текста;</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используя просмотровое чтение, ориентироваться в содержании статьи по ключевым словам, а в содержании книги, журнала, газеты - по оглавлению и заголовкам статей;</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при необходимости переходить на изучающее чтение;</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читать и пересказывать небольшие по объему тексты о выдающихся отечественных лингвистах;</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ГОВОРЕНИЕ:</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пересказывая текст, отражать свое понимание проблематики и позиции автора ис</w:t>
      </w:r>
      <w:r w:rsidRPr="00437E8B">
        <w:rPr>
          <w:rFonts w:ascii="Times New Roman" w:hAnsi="Times New Roman"/>
        </w:rPr>
        <w:softHyphen/>
        <w:t>ходного текста;</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вести репортаж о школьной жизни;</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 строить небольшое по объему устное высказывание на основе схем, таблиц и других наглядных материалов;</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создавать связное монологическое высказывание на лингвистическую тему в форме текста-рассуждения, текста-доказательства, текста-описания;</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составлять инструкции по применению того или иного правила;</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принимать участие в диалогах различных видов;</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адекватно реагировать на обращенную устную речь, правильно вступать в речевое общение, поддерживать или заканчивать разговор и т.п.;</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ПИСЬМО:</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пересказывать фрагмент прослушанного текста;</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пересказывать прочитанные публицистические и художественные тексты, сохраняя структуру и языковые особенности исходного текста;</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создавать сочинение - описание архитектурного памятника, сочинение - сравни</w:t>
      </w:r>
      <w:r w:rsidRPr="00437E8B">
        <w:rPr>
          <w:rFonts w:ascii="Times New Roman" w:hAnsi="Times New Roman"/>
        </w:rPr>
        <w:softHyphen/>
        <w:t>тельную характеристику, рассуждение на свободную тему, сочинение повествовательного характера с элементами повествования или рассуждения, репортаж о событии;</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lastRenderedPageBreak/>
        <w:t>- писать заметки, рекламные аннотации, уместно использовать характерные для пуб</w:t>
      </w:r>
      <w:r w:rsidRPr="00437E8B">
        <w:rPr>
          <w:rFonts w:ascii="Times New Roman" w:hAnsi="Times New Roman"/>
        </w:rPr>
        <w:softHyphen/>
        <w:t>лицистики средства языка (выразительная лексика, экспрессивный синтаксис, расчлененные предложения - парцелляция,  риторические вопросы и восклицания, вопросно-ответная форма изложения, ряды однородных членов, многосоюзие и т. д.);</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xml:space="preserve">- составлять деловые бумаги: заявление, доверенность, расписку, автобиографию; </w:t>
      </w:r>
      <w:r w:rsidRPr="00437E8B">
        <w:rPr>
          <w:rFonts w:ascii="Times New Roman" w:hAnsi="Times New Roman"/>
          <w:b/>
          <w:bCs/>
        </w:rPr>
        <w:t>ТЕКСТ:</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находить в журналах, газетах проблемные статьи, репортажи, портретные очерки, определять их тему, основную мысль, заголовок;</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распознавать характерные для художественных и публицистических текстов языко</w:t>
      </w:r>
      <w:r w:rsidRPr="00437E8B">
        <w:rPr>
          <w:rFonts w:ascii="Times New Roman" w:hAnsi="Times New Roman"/>
        </w:rPr>
        <w:softHyphen/>
        <w:t>вые и речевые средства воздействия на читателя;</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b/>
          <w:bCs/>
        </w:rPr>
        <w:t>ФОНЕТИКА И ОРФОЭПИЯ:</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правильно произносить употребительные слова с учетом вариантов произношения;</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xml:space="preserve">- оценивать собственную и чужую речь с точки зрения соблюдения орфоэпических норм; </w:t>
      </w:r>
      <w:r w:rsidRPr="00437E8B">
        <w:rPr>
          <w:rFonts w:ascii="Times New Roman" w:hAnsi="Times New Roman"/>
          <w:b/>
          <w:bCs/>
        </w:rPr>
        <w:t>МОРФЕМИКА И СЛОВООБРАЗОВАНИЕ:</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разъяснять значение слова, его написание и грамматические признаки, опираясь на словообразовательный анализ и типичные морфемные модели слов;</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разбирать слова, иллюстрирующие разные способы словообразования;</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xml:space="preserve">- пользоваться разными видами морфемных и словообразовательных словарей; </w:t>
      </w:r>
      <w:r w:rsidRPr="00437E8B">
        <w:rPr>
          <w:rFonts w:ascii="Times New Roman" w:hAnsi="Times New Roman"/>
          <w:b/>
          <w:bCs/>
        </w:rPr>
        <w:t>ЛЕКСИКОЛОГИЯ И ФРАЗЕОЛОГИЯ:</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разъяснять значение слов общественно-политической тематики, правильно их опре</w:t>
      </w:r>
      <w:r w:rsidRPr="00437E8B">
        <w:rPr>
          <w:rFonts w:ascii="Times New Roman" w:hAnsi="Times New Roman"/>
        </w:rPr>
        <w:softHyphen/>
        <w:t>делять;</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пользоваться разными видами толковых словарей («Словарь иностранных слов», «Словарь лингвистических терминов» и т. п.);</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оценивать уместность употребления слов с учетом стиля, типа речи и речевых задач высказывания;</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находить в художественном тексте изобразительно-выразительные приемы, осно</w:t>
      </w:r>
      <w:r w:rsidRPr="00437E8B">
        <w:rPr>
          <w:rFonts w:ascii="Times New Roman" w:hAnsi="Times New Roman"/>
        </w:rPr>
        <w:softHyphen/>
        <w:t>ванные на лексических возможностях русского языка;</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b/>
          <w:bCs/>
        </w:rPr>
        <w:t>МОРФОЛОГИЯ:</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распознавать части речи и их формы;</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соблюдать морфологические нормы формообразования и употребления слов, поль</w:t>
      </w:r>
      <w:r w:rsidRPr="00437E8B">
        <w:rPr>
          <w:rFonts w:ascii="Times New Roman" w:hAnsi="Times New Roman"/>
        </w:rPr>
        <w:softHyphen/>
        <w:t>зоваться словарем грамматических трудностей;</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опираться на морфологический разбор слова при проведении орфографического, пунктуационного и синтаксического анализа;</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b/>
          <w:bCs/>
        </w:rPr>
        <w:t>ОРФОГРАФИЯ:</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применять орфографические правила;</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объяснять правописания труднопроверяемых орфограмм, опираясь на значение, морфемное строение и грамматическую характеристику слов;</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b/>
          <w:bCs/>
        </w:rPr>
        <w:t>СИНТАКСИС И ПУНКТУАЦИЯ:</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опознавать, правильно строить и употреблять словосочетания разных видов;</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различать простые предложения разных видов, использовать односоставные пред</w:t>
      </w:r>
      <w:r w:rsidRPr="00437E8B">
        <w:rPr>
          <w:rFonts w:ascii="Times New Roman" w:hAnsi="Times New Roman"/>
        </w:rPr>
        <w:softHyphen/>
        <w:t>ложения в речи с учетом их специфики и стилистических свойств;</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правильно и уместно употреблять предложения с вводными конструкциями, одно</w:t>
      </w:r>
      <w:r w:rsidRPr="00437E8B">
        <w:rPr>
          <w:rFonts w:ascii="Times New Roman" w:hAnsi="Times New Roman"/>
        </w:rPr>
        <w:softHyphen/>
        <w:t>родными и обособленными членами;</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-правильно строить предложения с обособленными членами;</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проводить интонационный анализ простого предложения;</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выразительно читать простые предложения изученных конструкций;</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проводить интонационный и синтаксический анализ простого предложения при про</w:t>
      </w:r>
      <w:r w:rsidRPr="00437E8B">
        <w:rPr>
          <w:rFonts w:ascii="Times New Roman" w:hAnsi="Times New Roman"/>
        </w:rPr>
        <w:softHyphen/>
        <w:t>ведении синтаксического и пунктуационного разбора;</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использовать различные синтаксические конструкции как средство усиления вырази</w:t>
      </w:r>
      <w:r w:rsidRPr="00437E8B">
        <w:rPr>
          <w:rFonts w:ascii="Times New Roman" w:hAnsi="Times New Roman"/>
        </w:rPr>
        <w:softHyphen/>
        <w:t>тельности речи;</w:t>
      </w:r>
    </w:p>
    <w:p w:rsidR="00784D8C" w:rsidRPr="00437E8B" w:rsidRDefault="00784D8C" w:rsidP="00784D8C">
      <w:pPr>
        <w:shd w:val="clear" w:color="auto" w:fill="FFFFFF"/>
        <w:spacing w:after="0" w:line="240" w:lineRule="auto"/>
        <w:ind w:firstLine="540"/>
        <w:rPr>
          <w:rFonts w:ascii="Times New Roman" w:hAnsi="Times New Roman"/>
        </w:rPr>
      </w:pPr>
      <w:r w:rsidRPr="00437E8B">
        <w:rPr>
          <w:rFonts w:ascii="Times New Roman" w:hAnsi="Times New Roman"/>
        </w:rPr>
        <w:t>- владеть правильным способом действия при применении изученных правил пунктуа</w:t>
      </w:r>
      <w:r w:rsidRPr="00437E8B">
        <w:rPr>
          <w:rFonts w:ascii="Times New Roman" w:hAnsi="Times New Roman"/>
        </w:rPr>
        <w:softHyphen/>
        <w:t>ции, устно объяснять пунктуацию предложений изученных конструкций, использовать на письме специальные графические обозначения, строить пунктуационные схемы простых предложений, самостоятельно подбирать примеры на пунктуационные правила.</w:t>
      </w:r>
    </w:p>
    <w:p w:rsidR="00784D8C" w:rsidRPr="00437E8B" w:rsidRDefault="00784D8C" w:rsidP="00784D8C">
      <w:pPr>
        <w:spacing w:after="0" w:line="240" w:lineRule="auto"/>
        <w:jc w:val="center"/>
        <w:rPr>
          <w:rFonts w:ascii="Times New Roman" w:hAnsi="Times New Roman"/>
          <w:b/>
        </w:rPr>
      </w:pPr>
    </w:p>
    <w:p w:rsidR="00784D8C" w:rsidRPr="00437E8B" w:rsidRDefault="00784D8C" w:rsidP="00784D8C">
      <w:pPr>
        <w:spacing w:after="0" w:line="240" w:lineRule="auto"/>
        <w:jc w:val="center"/>
        <w:rPr>
          <w:rFonts w:ascii="Times New Roman" w:hAnsi="Times New Roman"/>
          <w:b/>
        </w:rPr>
      </w:pPr>
      <w:r w:rsidRPr="00437E8B">
        <w:rPr>
          <w:rFonts w:ascii="Times New Roman" w:hAnsi="Times New Roman"/>
          <w:b/>
        </w:rPr>
        <w:t xml:space="preserve">Раздел </w:t>
      </w:r>
      <w:r w:rsidRPr="00437E8B">
        <w:rPr>
          <w:rFonts w:ascii="Times New Roman" w:hAnsi="Times New Roman"/>
          <w:b/>
          <w:lang w:val="en-US"/>
        </w:rPr>
        <w:t>V</w:t>
      </w:r>
      <w:r w:rsidRPr="00437E8B">
        <w:rPr>
          <w:rFonts w:ascii="Times New Roman" w:hAnsi="Times New Roman"/>
          <w:b/>
        </w:rPr>
        <w:t>. Перечень учебно-методического обеспечения</w:t>
      </w:r>
    </w:p>
    <w:p w:rsidR="00784D8C" w:rsidRPr="00437E8B" w:rsidRDefault="00784D8C" w:rsidP="00784D8C">
      <w:pPr>
        <w:pStyle w:val="a4"/>
        <w:widowControl w:val="0"/>
        <w:numPr>
          <w:ilvl w:val="1"/>
          <w:numId w:val="2"/>
        </w:numPr>
        <w:autoSpaceDE w:val="0"/>
        <w:autoSpaceDN w:val="0"/>
        <w:adjustRightInd w:val="0"/>
        <w:rPr>
          <w:rFonts w:ascii="Times New Roman" w:hAnsi="Times New Roman"/>
        </w:rPr>
      </w:pPr>
      <w:r w:rsidRPr="00437E8B">
        <w:rPr>
          <w:rFonts w:ascii="Times New Roman" w:hAnsi="Times New Roman"/>
        </w:rPr>
        <w:lastRenderedPageBreak/>
        <w:t xml:space="preserve">Стандарт основного общего образования по русскому языку. URL: </w:t>
      </w:r>
      <w:hyperlink r:id="rId8" w:history="1">
        <w:r w:rsidRPr="00437E8B">
          <w:rPr>
            <w:rStyle w:val="a9"/>
            <w:rFonts w:ascii="Times New Roman" w:hAnsi="Times New Roman"/>
            <w:color w:val="auto"/>
          </w:rPr>
          <w:t>http://www.mon.gov.ru/work/obr/dok/obs/fkgs/08.doc</w:t>
        </w:r>
      </w:hyperlink>
      <w:r w:rsidRPr="00437E8B">
        <w:rPr>
          <w:rFonts w:ascii="Times New Roman" w:hAnsi="Times New Roman"/>
        </w:rPr>
        <w:t xml:space="preserve"> (дата обращения: 06.08.10).</w:t>
      </w:r>
    </w:p>
    <w:p w:rsidR="00784D8C" w:rsidRPr="00437E8B" w:rsidRDefault="00784D8C" w:rsidP="00784D8C">
      <w:pPr>
        <w:pStyle w:val="a4"/>
        <w:widowControl w:val="0"/>
        <w:numPr>
          <w:ilvl w:val="0"/>
          <w:numId w:val="2"/>
        </w:numPr>
        <w:autoSpaceDE w:val="0"/>
        <w:autoSpaceDN w:val="0"/>
        <w:adjustRightInd w:val="0"/>
        <w:rPr>
          <w:rFonts w:ascii="Times New Roman" w:hAnsi="Times New Roman"/>
        </w:rPr>
      </w:pPr>
      <w:r w:rsidRPr="00437E8B">
        <w:rPr>
          <w:rFonts w:ascii="Times New Roman" w:hAnsi="Times New Roman"/>
        </w:rPr>
        <w:t xml:space="preserve">Примерные программы основного общего образования. Русский язык для образовательных учреждений с русским языком обучения. URL: </w:t>
      </w:r>
    </w:p>
    <w:p w:rsidR="00784D8C" w:rsidRPr="00437E8B" w:rsidRDefault="00000BE3" w:rsidP="00784D8C">
      <w:pPr>
        <w:pStyle w:val="a4"/>
        <w:ind w:left="720"/>
        <w:rPr>
          <w:rFonts w:ascii="Times New Roman" w:hAnsi="Times New Roman"/>
        </w:rPr>
      </w:pPr>
      <w:hyperlink r:id="rId9" w:history="1">
        <w:r w:rsidR="00784D8C" w:rsidRPr="00437E8B">
          <w:rPr>
            <w:rStyle w:val="a9"/>
            <w:rFonts w:ascii="Times New Roman" w:hAnsi="Times New Roman"/>
            <w:color w:val="auto"/>
          </w:rPr>
          <w:t>http://www.mon.gov.ru/work/obr/dok/obs/prog/02-1-o.doc</w:t>
        </w:r>
      </w:hyperlink>
      <w:r w:rsidR="00784D8C" w:rsidRPr="00437E8B">
        <w:rPr>
          <w:rFonts w:ascii="Times New Roman" w:hAnsi="Times New Roman"/>
        </w:rPr>
        <w:t xml:space="preserve"> (дата обращения: 06.08.10).</w:t>
      </w:r>
    </w:p>
    <w:p w:rsidR="00784D8C" w:rsidRPr="00437E8B" w:rsidRDefault="00784D8C" w:rsidP="00784D8C">
      <w:pPr>
        <w:pStyle w:val="a4"/>
        <w:widowControl w:val="0"/>
        <w:numPr>
          <w:ilvl w:val="0"/>
          <w:numId w:val="2"/>
        </w:numPr>
        <w:autoSpaceDE w:val="0"/>
        <w:autoSpaceDN w:val="0"/>
        <w:adjustRightInd w:val="0"/>
        <w:rPr>
          <w:rFonts w:ascii="Times New Roman" w:hAnsi="Times New Roman"/>
        </w:rPr>
      </w:pPr>
      <w:r w:rsidRPr="00437E8B">
        <w:rPr>
          <w:rFonts w:ascii="Times New Roman" w:hAnsi="Times New Roman"/>
        </w:rPr>
        <w:t>Примерные программы по учебным предметам. Русский язык. 5-9 классы: проект – М.: Про</w:t>
      </w:r>
      <w:r w:rsidR="00424E0B">
        <w:rPr>
          <w:rFonts w:ascii="Times New Roman" w:hAnsi="Times New Roman"/>
        </w:rPr>
        <w:t>свещение, 2011</w:t>
      </w:r>
      <w:r w:rsidRPr="00437E8B">
        <w:rPr>
          <w:rFonts w:ascii="Times New Roman" w:hAnsi="Times New Roman"/>
        </w:rPr>
        <w:t>.</w:t>
      </w:r>
    </w:p>
    <w:p w:rsidR="00784D8C" w:rsidRPr="00437E8B" w:rsidRDefault="00784D8C" w:rsidP="00784D8C">
      <w:pPr>
        <w:pStyle w:val="a4"/>
        <w:widowControl w:val="0"/>
        <w:numPr>
          <w:ilvl w:val="0"/>
          <w:numId w:val="2"/>
        </w:numPr>
        <w:autoSpaceDE w:val="0"/>
        <w:autoSpaceDN w:val="0"/>
        <w:adjustRightInd w:val="0"/>
        <w:rPr>
          <w:rFonts w:ascii="Times New Roman" w:hAnsi="Times New Roman"/>
        </w:rPr>
      </w:pPr>
      <w:r w:rsidRPr="00437E8B">
        <w:rPr>
          <w:rFonts w:ascii="Times New Roman" w:hAnsi="Times New Roman"/>
        </w:rPr>
        <w:t>Программы общеобразовательных учреждений. Русский язык. 5-9 классы / Баранов М.Т., Ладыженская Т.А., Шанс</w:t>
      </w:r>
      <w:r w:rsidR="00424E0B">
        <w:rPr>
          <w:rFonts w:ascii="Times New Roman" w:hAnsi="Times New Roman"/>
        </w:rPr>
        <w:t>кий Н.М. – М.: Просвещение, 2011</w:t>
      </w:r>
    </w:p>
    <w:p w:rsidR="00784D8C" w:rsidRPr="00437E8B" w:rsidRDefault="00784D8C" w:rsidP="00784D8C">
      <w:pPr>
        <w:pStyle w:val="a4"/>
        <w:widowControl w:val="0"/>
        <w:numPr>
          <w:ilvl w:val="0"/>
          <w:numId w:val="2"/>
        </w:numPr>
        <w:autoSpaceDE w:val="0"/>
        <w:autoSpaceDN w:val="0"/>
        <w:adjustRightInd w:val="0"/>
        <w:rPr>
          <w:rFonts w:ascii="Times New Roman" w:hAnsi="Times New Roman"/>
        </w:rPr>
      </w:pPr>
      <w:r w:rsidRPr="00437E8B">
        <w:rPr>
          <w:rFonts w:ascii="Times New Roman" w:hAnsi="Times New Roman"/>
        </w:rPr>
        <w:t>Обучение русскому языку в 8 классе: Методические рекомендации к учебнику для 8 класса общеобразовательных учреждений / Тростенцова Л.А., Ладыженская Т.А., Шеховц</w:t>
      </w:r>
      <w:r w:rsidR="00424E0B">
        <w:rPr>
          <w:rFonts w:ascii="Times New Roman" w:hAnsi="Times New Roman"/>
        </w:rPr>
        <w:t>ова И.А. – М.: Просвещение, 2011</w:t>
      </w:r>
      <w:r w:rsidRPr="00437E8B">
        <w:rPr>
          <w:rFonts w:ascii="Times New Roman" w:hAnsi="Times New Roman"/>
        </w:rPr>
        <w:t>.</w:t>
      </w:r>
    </w:p>
    <w:p w:rsidR="00784D8C" w:rsidRPr="00437E8B" w:rsidRDefault="00784D8C" w:rsidP="00784D8C">
      <w:pPr>
        <w:pStyle w:val="a4"/>
        <w:widowControl w:val="0"/>
        <w:numPr>
          <w:ilvl w:val="0"/>
          <w:numId w:val="2"/>
        </w:numPr>
        <w:autoSpaceDE w:val="0"/>
        <w:autoSpaceDN w:val="0"/>
        <w:adjustRightInd w:val="0"/>
        <w:rPr>
          <w:rFonts w:ascii="Times New Roman" w:hAnsi="Times New Roman"/>
        </w:rPr>
      </w:pPr>
      <w:r w:rsidRPr="00437E8B">
        <w:rPr>
          <w:rFonts w:ascii="Times New Roman" w:hAnsi="Times New Roman"/>
        </w:rPr>
        <w:t>Тростенцова Л.А., Ладыженская Т.А., Дейкина А.Д., Александрова О.М. Русский язык. 8 класс: учебник для общеобразовательных учр</w:t>
      </w:r>
      <w:r w:rsidR="00424E0B">
        <w:rPr>
          <w:rFonts w:ascii="Times New Roman" w:hAnsi="Times New Roman"/>
        </w:rPr>
        <w:t>еждений. – М.: Просвещение, 2016</w:t>
      </w:r>
      <w:r w:rsidRPr="00437E8B">
        <w:rPr>
          <w:rFonts w:ascii="Times New Roman" w:hAnsi="Times New Roman"/>
        </w:rPr>
        <w:t>.</w:t>
      </w:r>
    </w:p>
    <w:p w:rsidR="00784D8C" w:rsidRPr="00437E8B" w:rsidRDefault="00784D8C" w:rsidP="00784D8C">
      <w:pPr>
        <w:pStyle w:val="a4"/>
        <w:widowControl w:val="0"/>
        <w:numPr>
          <w:ilvl w:val="0"/>
          <w:numId w:val="2"/>
        </w:numPr>
        <w:autoSpaceDE w:val="0"/>
        <w:autoSpaceDN w:val="0"/>
        <w:adjustRightInd w:val="0"/>
        <w:rPr>
          <w:rFonts w:ascii="Times New Roman" w:hAnsi="Times New Roman"/>
        </w:rPr>
      </w:pPr>
      <w:r w:rsidRPr="00437E8B">
        <w:rPr>
          <w:rFonts w:ascii="Times New Roman" w:hAnsi="Times New Roman"/>
        </w:rPr>
        <w:t>Богданова Г.А. Сборник диктантов по русскому языку. 5–9 классы: пособие для учителей общеобразовательных учр</w:t>
      </w:r>
      <w:r w:rsidR="00424E0B">
        <w:rPr>
          <w:rFonts w:ascii="Times New Roman" w:hAnsi="Times New Roman"/>
        </w:rPr>
        <w:t>еждений. – М.: Просвещение, 2014</w:t>
      </w:r>
      <w:r w:rsidRPr="00437E8B">
        <w:rPr>
          <w:rFonts w:ascii="Times New Roman" w:hAnsi="Times New Roman"/>
        </w:rPr>
        <w:t>.</w:t>
      </w:r>
    </w:p>
    <w:p w:rsidR="00784D8C" w:rsidRPr="00437E8B" w:rsidRDefault="00784D8C" w:rsidP="00784D8C">
      <w:pPr>
        <w:pStyle w:val="a4"/>
        <w:widowControl w:val="0"/>
        <w:numPr>
          <w:ilvl w:val="0"/>
          <w:numId w:val="2"/>
        </w:numPr>
        <w:autoSpaceDE w:val="0"/>
        <w:autoSpaceDN w:val="0"/>
        <w:adjustRightInd w:val="0"/>
        <w:rPr>
          <w:rFonts w:ascii="Times New Roman" w:hAnsi="Times New Roman"/>
        </w:rPr>
      </w:pPr>
      <w:r w:rsidRPr="00437E8B">
        <w:rPr>
          <w:rFonts w:ascii="Times New Roman" w:hAnsi="Times New Roman"/>
        </w:rPr>
        <w:t>Контрольно-измерительные материалы. Русский язык: 8 класс / Сост</w:t>
      </w:r>
      <w:r w:rsidR="00424E0B">
        <w:rPr>
          <w:rFonts w:ascii="Times New Roman" w:hAnsi="Times New Roman"/>
        </w:rPr>
        <w:t>. Н.В.Егорова. – М.: ВАКО, 2014</w:t>
      </w:r>
    </w:p>
    <w:p w:rsidR="00784D8C" w:rsidRPr="00437E8B" w:rsidRDefault="00784D8C" w:rsidP="00784D8C">
      <w:pPr>
        <w:pStyle w:val="a4"/>
        <w:widowControl w:val="0"/>
        <w:numPr>
          <w:ilvl w:val="0"/>
          <w:numId w:val="2"/>
        </w:numPr>
        <w:autoSpaceDE w:val="0"/>
        <w:autoSpaceDN w:val="0"/>
        <w:adjustRightInd w:val="0"/>
        <w:rPr>
          <w:rFonts w:ascii="Times New Roman" w:hAnsi="Times New Roman"/>
        </w:rPr>
      </w:pPr>
      <w:r w:rsidRPr="00437E8B">
        <w:rPr>
          <w:rFonts w:ascii="Times New Roman" w:hAnsi="Times New Roman"/>
        </w:rPr>
        <w:t xml:space="preserve">Нури О.А. Поурочные разработки по русскому языку: 8 класс: к учебнику Л.А.Тростенцовой «Русский язык. 8 класс». – </w:t>
      </w:r>
      <w:r w:rsidR="00424E0B">
        <w:rPr>
          <w:rFonts w:ascii="Times New Roman" w:hAnsi="Times New Roman"/>
        </w:rPr>
        <w:t>М.: Издательство «Экзамен», 2015</w:t>
      </w:r>
      <w:r w:rsidRPr="00437E8B">
        <w:rPr>
          <w:rFonts w:ascii="Times New Roman" w:hAnsi="Times New Roman"/>
        </w:rPr>
        <w:t xml:space="preserve">. </w:t>
      </w:r>
    </w:p>
    <w:p w:rsidR="00784D8C" w:rsidRPr="00437E8B" w:rsidRDefault="00784D8C" w:rsidP="00784D8C">
      <w:pPr>
        <w:pStyle w:val="a4"/>
        <w:widowControl w:val="0"/>
        <w:numPr>
          <w:ilvl w:val="0"/>
          <w:numId w:val="2"/>
        </w:numPr>
        <w:autoSpaceDE w:val="0"/>
        <w:autoSpaceDN w:val="0"/>
        <w:adjustRightInd w:val="0"/>
        <w:rPr>
          <w:rFonts w:ascii="Times New Roman" w:hAnsi="Times New Roman"/>
        </w:rPr>
      </w:pPr>
      <w:r w:rsidRPr="00437E8B">
        <w:rPr>
          <w:rFonts w:ascii="Times New Roman" w:hAnsi="Times New Roman"/>
          <w:lang w:val="en-US"/>
        </w:rPr>
        <w:t>CD</w:t>
      </w:r>
      <w:r w:rsidRPr="00437E8B">
        <w:rPr>
          <w:rFonts w:ascii="Times New Roman" w:hAnsi="Times New Roman"/>
        </w:rPr>
        <w:t>-</w:t>
      </w:r>
      <w:r w:rsidRPr="00437E8B">
        <w:rPr>
          <w:rFonts w:ascii="Times New Roman" w:hAnsi="Times New Roman"/>
          <w:lang w:val="en-US"/>
        </w:rPr>
        <w:t>ROM</w:t>
      </w:r>
      <w:r w:rsidRPr="00437E8B">
        <w:rPr>
          <w:rFonts w:ascii="Times New Roman" w:hAnsi="Times New Roman"/>
        </w:rPr>
        <w:t>: Русский язык, 8 класс / Под редакцией О.И. Ру</w:t>
      </w:r>
      <w:r w:rsidR="00424E0B">
        <w:rPr>
          <w:rFonts w:ascii="Times New Roman" w:hAnsi="Times New Roman"/>
        </w:rPr>
        <w:t>денко-Моргун. – Фирма «1С», 2016</w:t>
      </w:r>
      <w:r w:rsidRPr="00437E8B">
        <w:rPr>
          <w:rFonts w:ascii="Times New Roman" w:hAnsi="Times New Roman"/>
        </w:rPr>
        <w:t>.</w:t>
      </w:r>
    </w:p>
    <w:p w:rsidR="00784D8C" w:rsidRPr="00437E8B" w:rsidRDefault="00784D8C" w:rsidP="00784D8C">
      <w:pPr>
        <w:pStyle w:val="a4"/>
        <w:jc w:val="center"/>
        <w:rPr>
          <w:rFonts w:ascii="Times New Roman" w:hAnsi="Times New Roman"/>
          <w:b/>
          <w:u w:val="single"/>
        </w:rPr>
      </w:pPr>
      <w:r w:rsidRPr="00437E8B">
        <w:rPr>
          <w:rFonts w:ascii="Times New Roman" w:hAnsi="Times New Roman"/>
          <w:b/>
          <w:u w:val="single"/>
        </w:rPr>
        <w:t>Список справочной литературы по русскому языку для учащихся</w:t>
      </w:r>
    </w:p>
    <w:p w:rsidR="00784D8C" w:rsidRPr="00437E8B" w:rsidRDefault="00784D8C" w:rsidP="00784D8C">
      <w:pPr>
        <w:pStyle w:val="a4"/>
        <w:rPr>
          <w:rFonts w:ascii="Times New Roman" w:hAnsi="Times New Roman"/>
        </w:rPr>
      </w:pPr>
    </w:p>
    <w:p w:rsidR="00784D8C" w:rsidRPr="00437E8B" w:rsidRDefault="00784D8C" w:rsidP="00784D8C">
      <w:pPr>
        <w:pStyle w:val="a4"/>
        <w:widowControl w:val="0"/>
        <w:numPr>
          <w:ilvl w:val="0"/>
          <w:numId w:val="3"/>
        </w:numPr>
        <w:autoSpaceDE w:val="0"/>
        <w:autoSpaceDN w:val="0"/>
        <w:adjustRightInd w:val="0"/>
        <w:rPr>
          <w:rFonts w:ascii="Times New Roman" w:hAnsi="Times New Roman"/>
        </w:rPr>
      </w:pPr>
      <w:r w:rsidRPr="00437E8B">
        <w:rPr>
          <w:rFonts w:ascii="Times New Roman" w:hAnsi="Times New Roman"/>
        </w:rPr>
        <w:t>Ушаков Д.Н., Крючков С. Е. Орфографический словарь.— 41-е изд.— М„ 1990.</w:t>
      </w:r>
    </w:p>
    <w:p w:rsidR="00784D8C" w:rsidRPr="00437E8B" w:rsidRDefault="00784D8C" w:rsidP="00784D8C">
      <w:pPr>
        <w:pStyle w:val="a4"/>
        <w:widowControl w:val="0"/>
        <w:numPr>
          <w:ilvl w:val="0"/>
          <w:numId w:val="3"/>
        </w:numPr>
        <w:autoSpaceDE w:val="0"/>
        <w:autoSpaceDN w:val="0"/>
        <w:adjustRightInd w:val="0"/>
        <w:rPr>
          <w:rFonts w:ascii="Times New Roman" w:hAnsi="Times New Roman"/>
        </w:rPr>
      </w:pPr>
      <w:r w:rsidRPr="00437E8B">
        <w:rPr>
          <w:rFonts w:ascii="Times New Roman" w:hAnsi="Times New Roman"/>
        </w:rPr>
        <w:t>Баранов М.Т. Школьный орфографический словарь русского языка.— 4-е изд.— М., 1999.</w:t>
      </w:r>
    </w:p>
    <w:p w:rsidR="00784D8C" w:rsidRPr="00437E8B" w:rsidRDefault="00784D8C" w:rsidP="00784D8C">
      <w:pPr>
        <w:pStyle w:val="a4"/>
        <w:widowControl w:val="0"/>
        <w:numPr>
          <w:ilvl w:val="0"/>
          <w:numId w:val="3"/>
        </w:numPr>
        <w:autoSpaceDE w:val="0"/>
        <w:autoSpaceDN w:val="0"/>
        <w:adjustRightInd w:val="0"/>
        <w:rPr>
          <w:rFonts w:ascii="Times New Roman" w:hAnsi="Times New Roman"/>
        </w:rPr>
      </w:pPr>
      <w:r w:rsidRPr="00437E8B">
        <w:rPr>
          <w:rFonts w:ascii="Times New Roman" w:hAnsi="Times New Roman"/>
        </w:rPr>
        <w:t>Панов Б. Т., Текучев А. В. Школьный грамматико-орфографический словарь русского языка.— 3-е изд., испр. и доп.— М., 1991.</w:t>
      </w:r>
    </w:p>
    <w:p w:rsidR="00784D8C" w:rsidRPr="00437E8B" w:rsidRDefault="00784D8C" w:rsidP="00784D8C">
      <w:pPr>
        <w:pStyle w:val="a4"/>
        <w:widowControl w:val="0"/>
        <w:numPr>
          <w:ilvl w:val="0"/>
          <w:numId w:val="3"/>
        </w:numPr>
        <w:autoSpaceDE w:val="0"/>
        <w:autoSpaceDN w:val="0"/>
        <w:adjustRightInd w:val="0"/>
        <w:rPr>
          <w:rFonts w:ascii="Times New Roman" w:hAnsi="Times New Roman"/>
        </w:rPr>
      </w:pPr>
      <w:r w:rsidRPr="00437E8B">
        <w:rPr>
          <w:rFonts w:ascii="Times New Roman" w:hAnsi="Times New Roman"/>
        </w:rPr>
        <w:t>Лапатухин М.С., Скорлуповская Е.В., Снетова Г.П. Школьный толковый словарь русского языка / Под ред. Ф. П. Фили</w:t>
      </w:r>
      <w:r w:rsidRPr="00437E8B">
        <w:rPr>
          <w:rFonts w:ascii="Times New Roman" w:hAnsi="Times New Roman"/>
        </w:rPr>
        <w:softHyphen/>
        <w:t>на.—-2-е изд., дораб.—М., 1998.</w:t>
      </w:r>
    </w:p>
    <w:p w:rsidR="00784D8C" w:rsidRPr="00437E8B" w:rsidRDefault="00784D8C" w:rsidP="00784D8C">
      <w:pPr>
        <w:pStyle w:val="a4"/>
        <w:widowControl w:val="0"/>
        <w:numPr>
          <w:ilvl w:val="0"/>
          <w:numId w:val="3"/>
        </w:numPr>
        <w:autoSpaceDE w:val="0"/>
        <w:autoSpaceDN w:val="0"/>
        <w:adjustRightInd w:val="0"/>
        <w:rPr>
          <w:rFonts w:ascii="Times New Roman" w:hAnsi="Times New Roman"/>
        </w:rPr>
      </w:pPr>
      <w:r w:rsidRPr="00437E8B">
        <w:rPr>
          <w:rFonts w:ascii="Times New Roman" w:hAnsi="Times New Roman"/>
        </w:rPr>
        <w:t xml:space="preserve">Одинцов В.В. и др.   Школьный   словарь   иностранных слов / Под ред. </w:t>
      </w:r>
    </w:p>
    <w:p w:rsidR="00784D8C" w:rsidRPr="00437E8B" w:rsidRDefault="00784D8C" w:rsidP="00784D8C">
      <w:pPr>
        <w:pStyle w:val="a4"/>
        <w:widowControl w:val="0"/>
        <w:numPr>
          <w:ilvl w:val="0"/>
          <w:numId w:val="3"/>
        </w:numPr>
        <w:autoSpaceDE w:val="0"/>
        <w:autoSpaceDN w:val="0"/>
        <w:adjustRightInd w:val="0"/>
        <w:rPr>
          <w:rFonts w:ascii="Times New Roman" w:hAnsi="Times New Roman"/>
        </w:rPr>
      </w:pPr>
      <w:r w:rsidRPr="00437E8B">
        <w:rPr>
          <w:rFonts w:ascii="Times New Roman" w:hAnsi="Times New Roman"/>
        </w:rPr>
        <w:t>В.В. Иванова.—4-е изд., дораб, — М., 1999.</w:t>
      </w:r>
    </w:p>
    <w:p w:rsidR="00784D8C" w:rsidRPr="00437E8B" w:rsidRDefault="00784D8C" w:rsidP="00784D8C">
      <w:pPr>
        <w:pStyle w:val="a4"/>
        <w:widowControl w:val="0"/>
        <w:numPr>
          <w:ilvl w:val="0"/>
          <w:numId w:val="3"/>
        </w:numPr>
        <w:autoSpaceDE w:val="0"/>
        <w:autoSpaceDN w:val="0"/>
        <w:adjustRightInd w:val="0"/>
        <w:rPr>
          <w:rFonts w:ascii="Times New Roman" w:hAnsi="Times New Roman"/>
        </w:rPr>
      </w:pPr>
      <w:r w:rsidRPr="00437E8B">
        <w:rPr>
          <w:rFonts w:ascii="Times New Roman" w:hAnsi="Times New Roman"/>
        </w:rPr>
        <w:t>Баранов М.Т. Школьный словарь образования слов русского языка.— М., 1997.</w:t>
      </w:r>
    </w:p>
    <w:p w:rsidR="00784D8C" w:rsidRPr="00437E8B" w:rsidRDefault="00784D8C" w:rsidP="00784D8C">
      <w:pPr>
        <w:pStyle w:val="a4"/>
        <w:widowControl w:val="0"/>
        <w:numPr>
          <w:ilvl w:val="0"/>
          <w:numId w:val="3"/>
        </w:numPr>
        <w:autoSpaceDE w:val="0"/>
        <w:autoSpaceDN w:val="0"/>
        <w:adjustRightInd w:val="0"/>
        <w:rPr>
          <w:rFonts w:ascii="Times New Roman" w:hAnsi="Times New Roman"/>
        </w:rPr>
      </w:pPr>
      <w:r w:rsidRPr="00437E8B">
        <w:rPr>
          <w:rFonts w:ascii="Times New Roman" w:hAnsi="Times New Roman"/>
        </w:rPr>
        <w:t>Потиха 3.А. Школьный словарь строения слов русского язы</w:t>
      </w:r>
      <w:r w:rsidRPr="00437E8B">
        <w:rPr>
          <w:rFonts w:ascii="Times New Roman" w:hAnsi="Times New Roman"/>
        </w:rPr>
        <w:softHyphen/>
        <w:t>ка.—2-е изд.—М., 1998.</w:t>
      </w:r>
    </w:p>
    <w:p w:rsidR="00784D8C" w:rsidRPr="00437E8B" w:rsidRDefault="00784D8C" w:rsidP="00784D8C">
      <w:pPr>
        <w:pStyle w:val="a4"/>
        <w:widowControl w:val="0"/>
        <w:numPr>
          <w:ilvl w:val="0"/>
          <w:numId w:val="3"/>
        </w:numPr>
        <w:autoSpaceDE w:val="0"/>
        <w:autoSpaceDN w:val="0"/>
        <w:adjustRightInd w:val="0"/>
        <w:rPr>
          <w:rFonts w:ascii="Times New Roman" w:hAnsi="Times New Roman"/>
        </w:rPr>
      </w:pPr>
      <w:r w:rsidRPr="00437E8B">
        <w:rPr>
          <w:rFonts w:ascii="Times New Roman" w:hAnsi="Times New Roman"/>
        </w:rPr>
        <w:t>Тихонов А.Н. Школьный словообразовательный словарь рус</w:t>
      </w:r>
      <w:r w:rsidRPr="00437E8B">
        <w:rPr>
          <w:rFonts w:ascii="Times New Roman" w:hAnsi="Times New Roman"/>
        </w:rPr>
        <w:softHyphen/>
        <w:t>ского языка.—2-е изд., перераб.—М., 1991.</w:t>
      </w:r>
    </w:p>
    <w:p w:rsidR="00784D8C" w:rsidRPr="00437E8B" w:rsidRDefault="00784D8C" w:rsidP="00784D8C">
      <w:pPr>
        <w:pStyle w:val="a4"/>
        <w:widowControl w:val="0"/>
        <w:numPr>
          <w:ilvl w:val="0"/>
          <w:numId w:val="3"/>
        </w:numPr>
        <w:autoSpaceDE w:val="0"/>
        <w:autoSpaceDN w:val="0"/>
        <w:adjustRightInd w:val="0"/>
        <w:rPr>
          <w:rFonts w:ascii="Times New Roman" w:hAnsi="Times New Roman"/>
        </w:rPr>
      </w:pPr>
      <w:r w:rsidRPr="00437E8B">
        <w:rPr>
          <w:rFonts w:ascii="Times New Roman" w:hAnsi="Times New Roman"/>
        </w:rPr>
        <w:t>Жуков В.П., Жуков А.В.   Школьный  фразеологический словарь русского языка.— 3-е изд., перераб.— М., 1994,</w:t>
      </w:r>
    </w:p>
    <w:p w:rsidR="00784D8C" w:rsidRPr="00437E8B" w:rsidRDefault="00784D8C" w:rsidP="00784D8C">
      <w:pPr>
        <w:pStyle w:val="a4"/>
        <w:widowControl w:val="0"/>
        <w:numPr>
          <w:ilvl w:val="0"/>
          <w:numId w:val="3"/>
        </w:numPr>
        <w:autoSpaceDE w:val="0"/>
        <w:autoSpaceDN w:val="0"/>
        <w:adjustRightInd w:val="0"/>
        <w:rPr>
          <w:rFonts w:ascii="Times New Roman" w:hAnsi="Times New Roman"/>
        </w:rPr>
      </w:pPr>
      <w:r w:rsidRPr="00437E8B">
        <w:rPr>
          <w:rFonts w:ascii="Times New Roman" w:hAnsi="Times New Roman"/>
        </w:rPr>
        <w:t>Львов М.Р. Школьный словарь антонимов русского языка.—4-е изд.—М., 2000.</w:t>
      </w:r>
    </w:p>
    <w:p w:rsidR="00784D8C" w:rsidRPr="00437E8B" w:rsidRDefault="00784D8C" w:rsidP="00784D8C">
      <w:pPr>
        <w:pStyle w:val="a4"/>
        <w:widowControl w:val="0"/>
        <w:numPr>
          <w:ilvl w:val="0"/>
          <w:numId w:val="3"/>
        </w:numPr>
        <w:autoSpaceDE w:val="0"/>
        <w:autoSpaceDN w:val="0"/>
        <w:adjustRightInd w:val="0"/>
        <w:rPr>
          <w:rFonts w:ascii="Times New Roman" w:hAnsi="Times New Roman"/>
        </w:rPr>
      </w:pPr>
      <w:r w:rsidRPr="00437E8B">
        <w:rPr>
          <w:rFonts w:ascii="Times New Roman" w:hAnsi="Times New Roman"/>
        </w:rPr>
        <w:t>Шанский Н. М.,  Боброва Т. А. Школьный этимологиче</w:t>
      </w:r>
      <w:r w:rsidRPr="00437E8B">
        <w:rPr>
          <w:rFonts w:ascii="Times New Roman" w:hAnsi="Times New Roman"/>
        </w:rPr>
        <w:softHyphen/>
        <w:t>ский словарь русского языка.— М., 1997.</w:t>
      </w:r>
    </w:p>
    <w:p w:rsidR="00784D8C" w:rsidRPr="00437E8B" w:rsidRDefault="00784D8C" w:rsidP="00784D8C">
      <w:pPr>
        <w:pStyle w:val="a4"/>
        <w:ind w:firstLine="45"/>
        <w:rPr>
          <w:rFonts w:ascii="Times New Roman" w:hAnsi="Times New Roman"/>
        </w:rPr>
      </w:pPr>
    </w:p>
    <w:p w:rsidR="00784D8C" w:rsidRPr="00437E8B" w:rsidRDefault="00784D8C" w:rsidP="00784D8C">
      <w:pPr>
        <w:pStyle w:val="a4"/>
        <w:ind w:left="720"/>
        <w:rPr>
          <w:rFonts w:ascii="Times New Roman" w:hAnsi="Times New Roman"/>
          <w:b/>
          <w:i/>
          <w:u w:val="single"/>
        </w:rPr>
      </w:pPr>
      <w:r w:rsidRPr="00437E8B">
        <w:rPr>
          <w:rFonts w:ascii="Times New Roman" w:hAnsi="Times New Roman"/>
          <w:b/>
          <w:i/>
          <w:u w:val="single"/>
        </w:rPr>
        <w:t>Образовательные электронные ресурсы</w:t>
      </w:r>
    </w:p>
    <w:p w:rsidR="00784D8C" w:rsidRPr="00437E8B" w:rsidRDefault="00000BE3" w:rsidP="00784D8C">
      <w:pPr>
        <w:pStyle w:val="a4"/>
        <w:ind w:left="360"/>
        <w:rPr>
          <w:rFonts w:ascii="Times New Roman" w:hAnsi="Times New Roman"/>
        </w:rPr>
      </w:pPr>
      <w:hyperlink r:id="rId10" w:history="1">
        <w:r w:rsidR="00784D8C" w:rsidRPr="00437E8B">
          <w:rPr>
            <w:rStyle w:val="a9"/>
            <w:rFonts w:ascii="Times New Roman" w:hAnsi="Times New Roman"/>
            <w:color w:val="auto"/>
          </w:rPr>
          <w:t>http://repetitor.1c.ru/</w:t>
        </w:r>
      </w:hyperlink>
      <w:r w:rsidR="00784D8C" w:rsidRPr="00437E8B">
        <w:rPr>
          <w:rFonts w:ascii="Times New Roman" w:hAnsi="Times New Roman"/>
          <w:b/>
        </w:rPr>
        <w:t xml:space="preserve"> - </w:t>
      </w:r>
      <w:r w:rsidR="00784D8C" w:rsidRPr="00437E8B">
        <w:rPr>
          <w:rFonts w:ascii="Times New Roman" w:hAnsi="Times New Roman"/>
        </w:rPr>
        <w:t>Серия учебных компьютерных программ '1С: Репетитор' по русскому языку, Контрольно-диагностические системы серии 'Репетитор. Тесты по пунктуации, орфографии и др.</w:t>
      </w:r>
    </w:p>
    <w:p w:rsidR="00784D8C" w:rsidRPr="00437E8B" w:rsidRDefault="00000BE3" w:rsidP="00784D8C">
      <w:pPr>
        <w:pStyle w:val="a4"/>
        <w:ind w:left="360"/>
        <w:rPr>
          <w:rFonts w:ascii="Times New Roman" w:hAnsi="Times New Roman"/>
        </w:rPr>
      </w:pPr>
      <w:hyperlink r:id="rId11" w:history="1">
        <w:r w:rsidR="00784D8C" w:rsidRPr="00437E8B">
          <w:rPr>
            <w:rStyle w:val="a9"/>
            <w:rFonts w:ascii="Times New Roman" w:hAnsi="Times New Roman"/>
            <w:color w:val="auto"/>
          </w:rPr>
          <w:t>http://www.gramota.ru/-</w:t>
        </w:r>
      </w:hyperlink>
      <w:r w:rsidR="00784D8C" w:rsidRPr="00437E8B">
        <w:rPr>
          <w:rFonts w:ascii="Times New Roman" w:hAnsi="Times New Roman"/>
          <w:b/>
        </w:rPr>
        <w:t xml:space="preserve"> </w:t>
      </w:r>
      <w:r w:rsidR="00784D8C" w:rsidRPr="00437E8B">
        <w:rPr>
          <w:rFonts w:ascii="Times New Roman" w:hAnsi="Times New Roman"/>
        </w:rPr>
        <w:t>Все о русском языке на страницах справочно-информационного портала. Словари он-лайн. Ответы на вопросы в справочном бюро. Официальные документы, связанные с языковой политикой. Статьи, освещающие актуальные проблемы русистики и лингвистики.</w:t>
      </w:r>
    </w:p>
    <w:p w:rsidR="00784D8C" w:rsidRPr="00437E8B" w:rsidRDefault="00000BE3" w:rsidP="00784D8C">
      <w:pPr>
        <w:pStyle w:val="a4"/>
        <w:ind w:left="360"/>
        <w:rPr>
          <w:rFonts w:ascii="Times New Roman" w:hAnsi="Times New Roman"/>
        </w:rPr>
      </w:pPr>
      <w:hyperlink r:id="rId12" w:history="1">
        <w:r w:rsidR="00784D8C" w:rsidRPr="00437E8B">
          <w:rPr>
            <w:rStyle w:val="a9"/>
            <w:rFonts w:ascii="Times New Roman" w:hAnsi="Times New Roman"/>
            <w:color w:val="auto"/>
          </w:rPr>
          <w:t>http://www.gramma.ru/</w:t>
        </w:r>
      </w:hyperlink>
      <w:r w:rsidR="00784D8C" w:rsidRPr="00437E8B">
        <w:rPr>
          <w:rFonts w:ascii="Times New Roman" w:hAnsi="Times New Roman"/>
          <w:b/>
        </w:rPr>
        <w:t xml:space="preserve"> - </w:t>
      </w:r>
      <w:r w:rsidR="00784D8C" w:rsidRPr="00437E8B">
        <w:rPr>
          <w:rFonts w:ascii="Times New Roman" w:hAnsi="Times New Roman"/>
        </w:rPr>
        <w:t>Пишем и говорим правильно: нормы современного русского языка. Помощь школьникам и абитуриентам. Деловые бумаги - правила оформления. Консультации по русскому языку и литературе, ответы на вопросы.</w:t>
      </w:r>
    </w:p>
    <w:p w:rsidR="00784D8C" w:rsidRPr="00437E8B" w:rsidRDefault="00000BE3" w:rsidP="00784D8C">
      <w:pPr>
        <w:pStyle w:val="a4"/>
        <w:ind w:left="360"/>
        <w:rPr>
          <w:rFonts w:ascii="Times New Roman" w:hAnsi="Times New Roman"/>
        </w:rPr>
      </w:pPr>
      <w:hyperlink r:id="rId13" w:history="1">
        <w:r w:rsidR="00784D8C" w:rsidRPr="00437E8B">
          <w:rPr>
            <w:rStyle w:val="a9"/>
            <w:rFonts w:ascii="Times New Roman" w:hAnsi="Times New Roman"/>
            <w:color w:val="auto"/>
          </w:rPr>
          <w:t>http://www.school.edu.ru/</w:t>
        </w:r>
      </w:hyperlink>
      <w:r w:rsidR="00784D8C" w:rsidRPr="00437E8B">
        <w:rPr>
          <w:rFonts w:ascii="Times New Roman" w:hAnsi="Times New Roman"/>
        </w:rPr>
        <w:t xml:space="preserve"> -Российский образовательный портал</w:t>
      </w:r>
    </w:p>
    <w:p w:rsidR="00784D8C" w:rsidRPr="00437E8B" w:rsidRDefault="00000BE3" w:rsidP="00784D8C">
      <w:pPr>
        <w:pStyle w:val="a4"/>
        <w:ind w:left="360"/>
        <w:rPr>
          <w:rFonts w:ascii="Times New Roman" w:hAnsi="Times New Roman"/>
        </w:rPr>
      </w:pPr>
      <w:hyperlink r:id="rId14" w:history="1">
        <w:r w:rsidR="00784D8C" w:rsidRPr="00437E8B">
          <w:rPr>
            <w:rStyle w:val="a9"/>
            <w:rFonts w:ascii="Times New Roman" w:hAnsi="Times New Roman"/>
            <w:color w:val="auto"/>
          </w:rPr>
          <w:t>http://www.1september.ru/ru/</w:t>
        </w:r>
      </w:hyperlink>
      <w:r w:rsidR="00784D8C" w:rsidRPr="00437E8B">
        <w:rPr>
          <w:rFonts w:ascii="Times New Roman" w:hAnsi="Times New Roman"/>
        </w:rPr>
        <w:t xml:space="preserve"> - газета «Первое сентября»</w:t>
      </w:r>
    </w:p>
    <w:p w:rsidR="00784D8C" w:rsidRPr="00437E8B" w:rsidRDefault="00784D8C" w:rsidP="00784D8C">
      <w:pPr>
        <w:pStyle w:val="a4"/>
        <w:rPr>
          <w:rFonts w:ascii="Times New Roman" w:hAnsi="Times New Roman"/>
        </w:rPr>
      </w:pPr>
      <w:r w:rsidRPr="00437E8B">
        <w:rPr>
          <w:rFonts w:ascii="Times New Roman" w:hAnsi="Times New Roman"/>
        </w:rPr>
        <w:t xml:space="preserve">     </w:t>
      </w:r>
      <w:hyperlink r:id="rId15" w:history="1">
        <w:r w:rsidRPr="00437E8B">
          <w:rPr>
            <w:rStyle w:val="a9"/>
            <w:rFonts w:ascii="Times New Roman" w:hAnsi="Times New Roman"/>
            <w:color w:val="auto"/>
          </w:rPr>
          <w:t>http://all.edu.ru/</w:t>
        </w:r>
      </w:hyperlink>
      <w:r w:rsidRPr="00437E8B">
        <w:rPr>
          <w:rFonts w:ascii="Times New Roman" w:hAnsi="Times New Roman"/>
        </w:rPr>
        <w:t xml:space="preserve"> - Все образование Интернета</w:t>
      </w:r>
    </w:p>
    <w:p w:rsidR="00784D8C" w:rsidRPr="00437E8B" w:rsidRDefault="00784D8C" w:rsidP="00784D8C">
      <w:pPr>
        <w:pStyle w:val="a4"/>
        <w:rPr>
          <w:rStyle w:val="b-serp-urlitem1"/>
          <w:rFonts w:ascii="Times New Roman" w:hAnsi="Times New Roman"/>
        </w:rPr>
      </w:pPr>
      <w:r w:rsidRPr="00437E8B">
        <w:rPr>
          <w:rFonts w:ascii="Times New Roman" w:hAnsi="Times New Roman"/>
        </w:rPr>
        <w:t xml:space="preserve">      </w:t>
      </w:r>
      <w:hyperlink r:id="rId16" w:tgtFrame="_blank" w:history="1">
        <w:r w:rsidRPr="00437E8B">
          <w:rPr>
            <w:rStyle w:val="a9"/>
            <w:rFonts w:ascii="Times New Roman" w:hAnsi="Times New Roman"/>
            <w:color w:val="auto"/>
          </w:rPr>
          <w:t>claw.ru</w:t>
        </w:r>
      </w:hyperlink>
      <w:r w:rsidRPr="00437E8B">
        <w:rPr>
          <w:rStyle w:val="b-serp-urlmark1"/>
          <w:rFonts w:ascii="Times New Roman" w:hAnsi="Times New Roman"/>
        </w:rPr>
        <w:t>›</w:t>
      </w:r>
      <w:hyperlink r:id="rId17" w:tgtFrame="_blank" w:history="1">
        <w:r w:rsidRPr="00437E8B">
          <w:rPr>
            <w:rStyle w:val="a9"/>
            <w:rFonts w:ascii="Times New Roman" w:hAnsi="Times New Roman"/>
            <w:color w:val="auto"/>
          </w:rPr>
          <w:t>1news/</w:t>
        </w:r>
        <w:r w:rsidRPr="00437E8B">
          <w:rPr>
            <w:rStyle w:val="a9"/>
            <w:rFonts w:ascii="Times New Roman" w:hAnsi="Times New Roman"/>
            <w:b/>
            <w:bCs/>
            <w:color w:val="auto"/>
          </w:rPr>
          <w:t>izlozheniya</w:t>
        </w:r>
        <w:r w:rsidRPr="00437E8B">
          <w:rPr>
            <w:rStyle w:val="a9"/>
            <w:rFonts w:ascii="Times New Roman" w:hAnsi="Times New Roman"/>
            <w:color w:val="auto"/>
          </w:rPr>
          <w:t>/</w:t>
        </w:r>
        <w:r w:rsidRPr="00437E8B">
          <w:rPr>
            <w:rStyle w:val="a9"/>
            <w:rFonts w:ascii="Times New Roman" w:hAnsi="Times New Roman"/>
            <w:b/>
            <w:bCs/>
            <w:color w:val="auto"/>
          </w:rPr>
          <w:t>izlozheniya</w:t>
        </w:r>
        <w:r w:rsidRPr="00437E8B">
          <w:rPr>
            <w:rStyle w:val="a9"/>
            <w:rFonts w:ascii="Times New Roman" w:hAnsi="Times New Roman"/>
            <w:color w:val="auto"/>
          </w:rPr>
          <w:t>…</w:t>
        </w:r>
        <w:r w:rsidRPr="00437E8B">
          <w:rPr>
            <w:rStyle w:val="a9"/>
            <w:rFonts w:ascii="Times New Roman" w:hAnsi="Times New Roman"/>
            <w:b/>
            <w:bCs/>
            <w:color w:val="auto"/>
          </w:rPr>
          <w:t>dlya</w:t>
        </w:r>
        <w:r w:rsidRPr="00437E8B">
          <w:rPr>
            <w:rStyle w:val="a9"/>
            <w:rFonts w:ascii="Times New Roman" w:hAnsi="Times New Roman"/>
            <w:color w:val="auto"/>
          </w:rPr>
          <w:t>-</w:t>
        </w:r>
        <w:r w:rsidRPr="00437E8B">
          <w:rPr>
            <w:rStyle w:val="a9"/>
            <w:rFonts w:ascii="Times New Roman" w:hAnsi="Times New Roman"/>
            <w:b/>
            <w:bCs/>
            <w:color w:val="auto"/>
          </w:rPr>
          <w:t>5</w:t>
        </w:r>
        <w:r w:rsidRPr="00437E8B">
          <w:rPr>
            <w:rStyle w:val="a9"/>
            <w:rFonts w:ascii="Times New Roman" w:hAnsi="Times New Roman"/>
            <w:color w:val="auto"/>
          </w:rPr>
          <w:t>…</w:t>
        </w:r>
      </w:hyperlink>
      <w:r w:rsidRPr="00437E8B">
        <w:rPr>
          <w:rStyle w:val="b-serp-urlitem1"/>
          <w:rFonts w:ascii="Times New Roman" w:hAnsi="Times New Roman"/>
        </w:rPr>
        <w:t xml:space="preserve"> Изложения для 5-11 классов</w:t>
      </w:r>
    </w:p>
    <w:p w:rsidR="00784D8C" w:rsidRPr="00437E8B" w:rsidRDefault="00000BE3" w:rsidP="00784D8C">
      <w:pPr>
        <w:pStyle w:val="a4"/>
        <w:ind w:left="360"/>
        <w:rPr>
          <w:rStyle w:val="b-serp-urlitem1"/>
          <w:rFonts w:ascii="Times New Roman" w:hAnsi="Times New Roman"/>
        </w:rPr>
      </w:pPr>
      <w:hyperlink r:id="rId18" w:history="1">
        <w:r w:rsidR="00784D8C" w:rsidRPr="00437E8B">
          <w:rPr>
            <w:rStyle w:val="a9"/>
            <w:rFonts w:ascii="Times New Roman" w:hAnsi="Times New Roman"/>
            <w:color w:val="auto"/>
          </w:rPr>
          <w:t>http://lib.repetitors.eu</w:t>
        </w:r>
      </w:hyperlink>
      <w:r w:rsidR="00784D8C" w:rsidRPr="00437E8B">
        <w:rPr>
          <w:rStyle w:val="b-serp-urlitem1"/>
          <w:rFonts w:ascii="Times New Roman" w:hAnsi="Times New Roman"/>
        </w:rPr>
        <w:t xml:space="preserve"> Контрольные работы, диктанты 5-11 кл</w:t>
      </w:r>
    </w:p>
    <w:p w:rsidR="00985E06" w:rsidRPr="00437E8B" w:rsidRDefault="00000BE3" w:rsidP="00784D8C">
      <w:pPr>
        <w:pStyle w:val="a4"/>
        <w:ind w:left="360"/>
        <w:rPr>
          <w:rStyle w:val="b-serp-urlitem1"/>
          <w:rFonts w:ascii="Times New Roman" w:hAnsi="Times New Roman"/>
          <w:u w:val="single"/>
        </w:rPr>
      </w:pPr>
      <w:hyperlink r:id="rId19" w:history="1">
        <w:r w:rsidR="00985E06" w:rsidRPr="00437E8B">
          <w:rPr>
            <w:rStyle w:val="a9"/>
            <w:rFonts w:ascii="Times New Roman" w:hAnsi="Times New Roman"/>
          </w:rPr>
          <w:t>http://www.saharina.ru</w:t>
        </w:r>
      </w:hyperlink>
      <w:r w:rsidR="00985E06" w:rsidRPr="00437E8B">
        <w:rPr>
          <w:rStyle w:val="b-serp-urlitem1"/>
          <w:rFonts w:ascii="Times New Roman" w:hAnsi="Times New Roman"/>
          <w:u w:val="single"/>
        </w:rPr>
        <w:t xml:space="preserve"> Образовательный сайт учителя русского языка и литературы Захарьиной Е.А.</w:t>
      </w:r>
    </w:p>
    <w:p w:rsidR="00784D8C" w:rsidRPr="00437E8B" w:rsidRDefault="00784D8C" w:rsidP="00784D8C">
      <w:pPr>
        <w:pStyle w:val="a4"/>
        <w:rPr>
          <w:rStyle w:val="b-serp-urlitem1"/>
          <w:rFonts w:ascii="Times New Roman" w:hAnsi="Times New Roman"/>
        </w:rPr>
      </w:pPr>
    </w:p>
    <w:p w:rsidR="00784D8C" w:rsidRPr="00437E8B" w:rsidRDefault="00784D8C" w:rsidP="00784D8C">
      <w:pPr>
        <w:spacing w:after="0" w:line="240" w:lineRule="auto"/>
        <w:jc w:val="both"/>
        <w:rPr>
          <w:rFonts w:ascii="Times New Roman" w:hAnsi="Times New Roman"/>
        </w:rPr>
      </w:pPr>
      <w:r w:rsidRPr="00437E8B">
        <w:rPr>
          <w:rFonts w:ascii="Times New Roman" w:hAnsi="Times New Roman"/>
          <w:b/>
          <w:lang w:val="en-US"/>
        </w:rPr>
        <w:t>VII</w:t>
      </w:r>
      <w:r w:rsidRPr="00437E8B">
        <w:rPr>
          <w:rFonts w:ascii="Times New Roman" w:hAnsi="Times New Roman"/>
          <w:b/>
        </w:rPr>
        <w:t>. Формы организации учебного процесса, применяемые технологии в 8 кл</w:t>
      </w:r>
      <w:r w:rsidRPr="00437E8B">
        <w:rPr>
          <w:rFonts w:ascii="Times New Roman" w:hAnsi="Times New Roman"/>
        </w:rPr>
        <w:t xml:space="preserve"> :</w:t>
      </w:r>
    </w:p>
    <w:p w:rsidR="00784D8C" w:rsidRPr="00437E8B" w:rsidRDefault="00784D8C" w:rsidP="00784D8C">
      <w:pPr>
        <w:numPr>
          <w:ilvl w:val="0"/>
          <w:numId w:val="1"/>
        </w:numPr>
        <w:spacing w:after="0" w:line="240" w:lineRule="auto"/>
        <w:jc w:val="both"/>
        <w:rPr>
          <w:rFonts w:ascii="Times New Roman" w:hAnsi="Times New Roman"/>
        </w:rPr>
      </w:pPr>
      <w:r w:rsidRPr="00437E8B">
        <w:rPr>
          <w:rFonts w:ascii="Times New Roman" w:hAnsi="Times New Roman"/>
        </w:rPr>
        <w:t>уровневая дифференциация;</w:t>
      </w:r>
    </w:p>
    <w:p w:rsidR="00784D8C" w:rsidRPr="00437E8B" w:rsidRDefault="00784D8C" w:rsidP="00784D8C">
      <w:pPr>
        <w:numPr>
          <w:ilvl w:val="0"/>
          <w:numId w:val="1"/>
        </w:numPr>
        <w:spacing w:after="0" w:line="240" w:lineRule="auto"/>
        <w:jc w:val="both"/>
        <w:rPr>
          <w:rFonts w:ascii="Times New Roman" w:hAnsi="Times New Roman"/>
        </w:rPr>
      </w:pPr>
      <w:r w:rsidRPr="00437E8B">
        <w:rPr>
          <w:rFonts w:ascii="Times New Roman" w:hAnsi="Times New Roman"/>
        </w:rPr>
        <w:t>проблемное обучение;</w:t>
      </w:r>
    </w:p>
    <w:p w:rsidR="00784D8C" w:rsidRPr="00437E8B" w:rsidRDefault="00784D8C" w:rsidP="00784D8C">
      <w:pPr>
        <w:numPr>
          <w:ilvl w:val="0"/>
          <w:numId w:val="1"/>
        </w:numPr>
        <w:spacing w:after="0" w:line="240" w:lineRule="auto"/>
        <w:jc w:val="both"/>
        <w:rPr>
          <w:rFonts w:ascii="Times New Roman" w:hAnsi="Times New Roman"/>
        </w:rPr>
      </w:pPr>
      <w:r w:rsidRPr="00437E8B">
        <w:rPr>
          <w:rFonts w:ascii="Times New Roman" w:hAnsi="Times New Roman"/>
        </w:rPr>
        <w:t>информационно-коммуникационные технологии;</w:t>
      </w:r>
    </w:p>
    <w:p w:rsidR="00784D8C" w:rsidRPr="00437E8B" w:rsidRDefault="00784D8C" w:rsidP="00784D8C">
      <w:pPr>
        <w:numPr>
          <w:ilvl w:val="0"/>
          <w:numId w:val="1"/>
        </w:numPr>
        <w:spacing w:after="0" w:line="240" w:lineRule="auto"/>
        <w:jc w:val="both"/>
        <w:rPr>
          <w:rFonts w:ascii="Times New Roman" w:hAnsi="Times New Roman"/>
        </w:rPr>
      </w:pPr>
      <w:r w:rsidRPr="00437E8B">
        <w:rPr>
          <w:rFonts w:ascii="Times New Roman" w:hAnsi="Times New Roman"/>
        </w:rPr>
        <w:t>здоровьесберегающие технологии;</w:t>
      </w:r>
    </w:p>
    <w:p w:rsidR="00784D8C" w:rsidRPr="00437E8B" w:rsidRDefault="00784D8C" w:rsidP="00784D8C">
      <w:pPr>
        <w:numPr>
          <w:ilvl w:val="0"/>
          <w:numId w:val="1"/>
        </w:numPr>
        <w:spacing w:after="0" w:line="240" w:lineRule="auto"/>
        <w:jc w:val="both"/>
        <w:rPr>
          <w:rFonts w:ascii="Times New Roman" w:hAnsi="Times New Roman"/>
        </w:rPr>
      </w:pPr>
      <w:r w:rsidRPr="00437E8B">
        <w:rPr>
          <w:rFonts w:ascii="Times New Roman" w:hAnsi="Times New Roman"/>
        </w:rPr>
        <w:t>коллективный способ обучения (работа в парах постоянного и сменного состава)</w:t>
      </w:r>
    </w:p>
    <w:p w:rsidR="00784D8C" w:rsidRPr="00437E8B" w:rsidRDefault="00784D8C" w:rsidP="00784D8C">
      <w:pPr>
        <w:numPr>
          <w:ilvl w:val="0"/>
          <w:numId w:val="1"/>
        </w:numPr>
        <w:spacing w:after="0" w:line="240" w:lineRule="auto"/>
        <w:jc w:val="both"/>
        <w:rPr>
          <w:rFonts w:ascii="Times New Roman" w:hAnsi="Times New Roman"/>
        </w:rPr>
      </w:pPr>
      <w:r w:rsidRPr="00437E8B">
        <w:rPr>
          <w:rFonts w:ascii="Times New Roman" w:hAnsi="Times New Roman"/>
        </w:rPr>
        <w:t>проектная технология</w:t>
      </w:r>
    </w:p>
    <w:p w:rsidR="00784D8C" w:rsidRPr="00437E8B" w:rsidRDefault="00784D8C" w:rsidP="00784D8C">
      <w:pPr>
        <w:spacing w:after="0" w:line="240" w:lineRule="auto"/>
        <w:jc w:val="both"/>
        <w:rPr>
          <w:rFonts w:ascii="Times New Roman" w:hAnsi="Times New Roman"/>
        </w:rPr>
      </w:pPr>
      <w:r w:rsidRPr="00437E8B">
        <w:rPr>
          <w:rFonts w:ascii="Times New Roman" w:hAnsi="Times New Roman"/>
          <w:b/>
          <w:lang w:val="en-US"/>
        </w:rPr>
        <w:t>VIII</w:t>
      </w:r>
      <w:r w:rsidRPr="00437E8B">
        <w:rPr>
          <w:rFonts w:ascii="Times New Roman" w:hAnsi="Times New Roman"/>
          <w:b/>
        </w:rPr>
        <w:t>. Формы контроля:</w:t>
      </w:r>
      <w:r w:rsidRPr="00437E8B">
        <w:rPr>
          <w:rFonts w:ascii="Times New Roman" w:hAnsi="Times New Roman"/>
        </w:rPr>
        <w:t xml:space="preserve"> тестирование, сочинение, изложение, диктант</w:t>
      </w:r>
    </w:p>
    <w:p w:rsidR="00784D8C" w:rsidRPr="00437E8B" w:rsidRDefault="00784D8C" w:rsidP="00784D8C">
      <w:pPr>
        <w:spacing w:after="0" w:line="240" w:lineRule="auto"/>
        <w:jc w:val="both"/>
        <w:rPr>
          <w:rFonts w:ascii="Times New Roman" w:hAnsi="Times New Roman"/>
          <w:b/>
        </w:rPr>
      </w:pPr>
    </w:p>
    <w:p w:rsidR="00784D8C" w:rsidRPr="00437E8B" w:rsidRDefault="00784D8C" w:rsidP="00784D8C">
      <w:pPr>
        <w:spacing w:after="0" w:line="240" w:lineRule="auto"/>
        <w:jc w:val="both"/>
        <w:rPr>
          <w:rFonts w:ascii="Times New Roman" w:hAnsi="Times New Roman"/>
          <w:b/>
        </w:rPr>
      </w:pPr>
      <w:r w:rsidRPr="00437E8B">
        <w:rPr>
          <w:rFonts w:ascii="Times New Roman" w:hAnsi="Times New Roman"/>
          <w:b/>
        </w:rPr>
        <w:t>Нормы оценки знаний, умений и навыков учащихся по русскому языку</w:t>
      </w:r>
    </w:p>
    <w:p w:rsidR="00784D8C" w:rsidRPr="00437E8B" w:rsidRDefault="00784D8C" w:rsidP="00784D8C">
      <w:pPr>
        <w:spacing w:after="0" w:line="240" w:lineRule="auto"/>
        <w:ind w:firstLine="720"/>
        <w:jc w:val="both"/>
        <w:rPr>
          <w:rFonts w:ascii="Times New Roman" w:hAnsi="Times New Roman"/>
        </w:rPr>
      </w:pPr>
      <w:r w:rsidRPr="00437E8B">
        <w:rPr>
          <w:rFonts w:ascii="Times New Roman" w:hAnsi="Times New Roman"/>
        </w:rPr>
        <w:t>Контроль за результатами обучения осуществляется по трём направлениям:</w:t>
      </w:r>
    </w:p>
    <w:p w:rsidR="00784D8C" w:rsidRPr="00437E8B" w:rsidRDefault="00784D8C" w:rsidP="00784D8C">
      <w:pPr>
        <w:spacing w:after="0" w:line="240" w:lineRule="auto"/>
        <w:ind w:firstLine="720"/>
        <w:jc w:val="both"/>
        <w:rPr>
          <w:rFonts w:ascii="Times New Roman" w:hAnsi="Times New Roman"/>
        </w:rPr>
      </w:pPr>
      <w:r w:rsidRPr="00437E8B">
        <w:rPr>
          <w:rFonts w:ascii="Times New Roman" w:hAnsi="Times New Roman"/>
        </w:rPr>
        <w:t>- учитываются умения учащегося производить разбор звуков речи, слова, предложения, текста, используя лингвистические знания, системно излагая их в связи с производимым разбором или по заданию учителя;</w:t>
      </w:r>
    </w:p>
    <w:p w:rsidR="00784D8C" w:rsidRPr="00437E8B" w:rsidRDefault="00784D8C" w:rsidP="00784D8C">
      <w:pPr>
        <w:spacing w:after="0" w:line="240" w:lineRule="auto"/>
        <w:ind w:firstLine="720"/>
        <w:jc w:val="both"/>
        <w:rPr>
          <w:rFonts w:ascii="Times New Roman" w:hAnsi="Times New Roman"/>
        </w:rPr>
      </w:pPr>
      <w:r w:rsidRPr="00437E8B">
        <w:rPr>
          <w:rFonts w:ascii="Times New Roman" w:hAnsi="Times New Roman"/>
        </w:rPr>
        <w:t>- учитываются речевые умения учащегося, практическое владение нормами произношения, словообразования, сочетаемости слов, конструирования предложений и текста, владение лексикой и фразеологией русского языка, его изобразительно-выразительными возможностями, нормами орфографии и пунктуации;</w:t>
      </w:r>
    </w:p>
    <w:p w:rsidR="00784D8C" w:rsidRPr="00437E8B" w:rsidRDefault="00784D8C" w:rsidP="00784D8C">
      <w:pPr>
        <w:spacing w:after="0" w:line="240" w:lineRule="auto"/>
        <w:ind w:firstLine="720"/>
        <w:jc w:val="both"/>
        <w:rPr>
          <w:rFonts w:ascii="Times New Roman" w:hAnsi="Times New Roman"/>
        </w:rPr>
      </w:pPr>
      <w:r w:rsidRPr="00437E8B">
        <w:rPr>
          <w:rFonts w:ascii="Times New Roman" w:hAnsi="Times New Roman"/>
        </w:rPr>
        <w:t>- учитывается способность учащегося выражать свои мысли, своё отношение к действительности  в соответствии с коммуникативными задачами в различных ситуациях и сферах общения.</w:t>
      </w:r>
    </w:p>
    <w:p w:rsidR="00784D8C" w:rsidRPr="00437E8B" w:rsidRDefault="00784D8C" w:rsidP="00784D8C">
      <w:pPr>
        <w:spacing w:after="0" w:line="240" w:lineRule="auto"/>
        <w:ind w:firstLine="720"/>
        <w:jc w:val="both"/>
        <w:rPr>
          <w:rFonts w:ascii="Times New Roman" w:hAnsi="Times New Roman"/>
          <w:bCs/>
        </w:rPr>
      </w:pPr>
      <w:r w:rsidRPr="00437E8B">
        <w:rPr>
          <w:rFonts w:ascii="Times New Roman" w:hAnsi="Times New Roman"/>
        </w:rPr>
        <w:t>Формами контроля, выявляющего подготовку учащегося по русскому языку, служат соответствующие виды разбора, устные сообщения учащегося, письменные работы типа изложения с творческим заданием, сочинения разнообразных жанров, рефераты.</w:t>
      </w:r>
    </w:p>
    <w:p w:rsidR="00784D8C" w:rsidRPr="00437E8B" w:rsidRDefault="00784D8C" w:rsidP="00784D8C">
      <w:pPr>
        <w:spacing w:after="0" w:line="240" w:lineRule="auto"/>
        <w:jc w:val="both"/>
        <w:rPr>
          <w:rFonts w:ascii="Times New Roman" w:hAnsi="Times New Roman"/>
          <w:b/>
          <w:bCs/>
        </w:rPr>
      </w:pPr>
      <w:r w:rsidRPr="00437E8B">
        <w:rPr>
          <w:rFonts w:ascii="Times New Roman" w:hAnsi="Times New Roman"/>
          <w:b/>
          <w:bCs/>
        </w:rPr>
        <w:t>Оценка сочинений и изложений</w:t>
      </w:r>
    </w:p>
    <w:p w:rsidR="00784D8C" w:rsidRPr="00437E8B" w:rsidRDefault="00784D8C" w:rsidP="00784D8C">
      <w:pPr>
        <w:spacing w:after="0" w:line="240" w:lineRule="auto"/>
        <w:ind w:firstLine="567"/>
        <w:jc w:val="both"/>
        <w:rPr>
          <w:rFonts w:ascii="Times New Roman" w:hAnsi="Times New Roman"/>
        </w:rPr>
      </w:pPr>
      <w:r w:rsidRPr="00437E8B">
        <w:rPr>
          <w:rFonts w:ascii="Times New Roman" w:hAnsi="Times New Roman"/>
        </w:rPr>
        <w:t>Сочинение и изложение – основные формы проверки умения правильно и последовательно излагать мысли, уровня речевой подготовки учащихся.</w:t>
      </w:r>
      <w:r w:rsidR="00BA4DCD" w:rsidRPr="00437E8B">
        <w:rPr>
          <w:rFonts w:ascii="Times New Roman" w:hAnsi="Times New Roman"/>
        </w:rPr>
        <w:t xml:space="preserve"> </w:t>
      </w:r>
      <w:r w:rsidRPr="00437E8B">
        <w:rPr>
          <w:rFonts w:ascii="Times New Roman" w:hAnsi="Times New Roman"/>
        </w:rPr>
        <w:t>С помощью сочинений и изложений проверяются:</w:t>
      </w:r>
    </w:p>
    <w:p w:rsidR="00784D8C" w:rsidRPr="00437E8B" w:rsidRDefault="00784D8C" w:rsidP="00784D8C">
      <w:pPr>
        <w:spacing w:after="0" w:line="240" w:lineRule="auto"/>
        <w:ind w:firstLine="567"/>
        <w:jc w:val="both"/>
        <w:rPr>
          <w:rFonts w:ascii="Times New Roman" w:hAnsi="Times New Roman"/>
        </w:rPr>
      </w:pPr>
      <w:r w:rsidRPr="00437E8B">
        <w:rPr>
          <w:rFonts w:ascii="Times New Roman" w:hAnsi="Times New Roman"/>
        </w:rPr>
        <w:t>1) умение раскрывать тему;</w:t>
      </w:r>
    </w:p>
    <w:p w:rsidR="00784D8C" w:rsidRPr="00437E8B" w:rsidRDefault="00784D8C" w:rsidP="00784D8C">
      <w:pPr>
        <w:spacing w:after="0" w:line="240" w:lineRule="auto"/>
        <w:ind w:firstLine="567"/>
        <w:jc w:val="both"/>
        <w:rPr>
          <w:rFonts w:ascii="Times New Roman" w:hAnsi="Times New Roman"/>
        </w:rPr>
      </w:pPr>
      <w:r w:rsidRPr="00437E8B">
        <w:rPr>
          <w:rFonts w:ascii="Times New Roman" w:hAnsi="Times New Roman"/>
        </w:rPr>
        <w:t>2) умение использовать языковые средства в соответствии со стилем, темой и задачей высказывания;</w:t>
      </w:r>
    </w:p>
    <w:p w:rsidR="00784D8C" w:rsidRPr="00437E8B" w:rsidRDefault="00784D8C" w:rsidP="00784D8C">
      <w:pPr>
        <w:spacing w:after="0" w:line="240" w:lineRule="auto"/>
        <w:ind w:firstLine="567"/>
        <w:jc w:val="both"/>
        <w:rPr>
          <w:rFonts w:ascii="Times New Roman" w:hAnsi="Times New Roman"/>
        </w:rPr>
      </w:pPr>
      <w:r w:rsidRPr="00437E8B">
        <w:rPr>
          <w:rFonts w:ascii="Times New Roman" w:hAnsi="Times New Roman"/>
        </w:rPr>
        <w:t>3) соблюдение языковых норм и правил правописания.</w:t>
      </w:r>
    </w:p>
    <w:p w:rsidR="00784D8C" w:rsidRPr="00437E8B" w:rsidRDefault="00784D8C" w:rsidP="00784D8C">
      <w:pPr>
        <w:spacing w:after="0" w:line="240" w:lineRule="auto"/>
        <w:ind w:firstLine="567"/>
        <w:jc w:val="both"/>
        <w:rPr>
          <w:rFonts w:ascii="Times New Roman" w:hAnsi="Times New Roman"/>
        </w:rPr>
      </w:pPr>
      <w:r w:rsidRPr="00437E8B">
        <w:rPr>
          <w:rFonts w:ascii="Times New Roman" w:hAnsi="Times New Roman"/>
        </w:rPr>
        <w:t>Любое сочинение и изложение оценивается двумя отметками: первая ставится за содержание и речевое оформление, вторая — за грамотность, т. 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p>
    <w:tbl>
      <w:tblPr>
        <w:tblpPr w:leftFromText="180" w:rightFromText="180" w:vertAnchor="text" w:horzAnchor="margin" w:tblpY="218"/>
        <w:tblW w:w="15027" w:type="dxa"/>
        <w:tblLayout w:type="fixed"/>
        <w:tblCellMar>
          <w:left w:w="40" w:type="dxa"/>
          <w:right w:w="40" w:type="dxa"/>
        </w:tblCellMar>
        <w:tblLook w:val="0000"/>
      </w:tblPr>
      <w:tblGrid>
        <w:gridCol w:w="993"/>
        <w:gridCol w:w="9498"/>
        <w:gridCol w:w="4536"/>
      </w:tblGrid>
      <w:tr w:rsidR="00BA4DCD" w:rsidRPr="00437E8B" w:rsidTr="00BA4DCD">
        <w:trPr>
          <w:trHeight w:hRule="exact" w:val="260"/>
        </w:trPr>
        <w:tc>
          <w:tcPr>
            <w:tcW w:w="993" w:type="dxa"/>
            <w:tcBorders>
              <w:top w:val="single" w:sz="6" w:space="0" w:color="auto"/>
              <w:left w:val="single" w:sz="6" w:space="0" w:color="auto"/>
              <w:bottom w:val="nil"/>
              <w:right w:val="single" w:sz="6" w:space="0" w:color="auto"/>
            </w:tcBorders>
            <w:shd w:val="clear" w:color="auto" w:fill="FFFFFF"/>
          </w:tcPr>
          <w:p w:rsidR="00BA4DCD" w:rsidRPr="00437E8B" w:rsidRDefault="00BA4DCD" w:rsidP="00BA4DCD">
            <w:pPr>
              <w:shd w:val="clear" w:color="auto" w:fill="FFFFFF"/>
              <w:spacing w:after="0" w:line="240" w:lineRule="auto"/>
              <w:rPr>
                <w:rFonts w:ascii="Times New Roman" w:hAnsi="Times New Roman"/>
              </w:rPr>
            </w:pPr>
            <w:r w:rsidRPr="00437E8B">
              <w:rPr>
                <w:rFonts w:ascii="Times New Roman" w:hAnsi="Times New Roman"/>
                <w:spacing w:val="-10"/>
              </w:rPr>
              <w:t>Оценки</w:t>
            </w:r>
          </w:p>
        </w:tc>
        <w:tc>
          <w:tcPr>
            <w:tcW w:w="14034" w:type="dxa"/>
            <w:gridSpan w:val="2"/>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ind w:left="1984"/>
              <w:jc w:val="center"/>
              <w:rPr>
                <w:rFonts w:ascii="Times New Roman" w:hAnsi="Times New Roman"/>
              </w:rPr>
            </w:pPr>
            <w:r w:rsidRPr="00437E8B">
              <w:rPr>
                <w:rFonts w:ascii="Times New Roman" w:hAnsi="Times New Roman"/>
                <w:spacing w:val="4"/>
              </w:rPr>
              <w:t>Основные критерии оценки</w:t>
            </w:r>
          </w:p>
        </w:tc>
      </w:tr>
      <w:tr w:rsidR="00BA4DCD" w:rsidRPr="00437E8B" w:rsidTr="00BA4DCD">
        <w:trPr>
          <w:trHeight w:hRule="exact" w:val="368"/>
        </w:trPr>
        <w:tc>
          <w:tcPr>
            <w:tcW w:w="993" w:type="dxa"/>
            <w:tcBorders>
              <w:top w:val="nil"/>
              <w:left w:val="single" w:sz="6" w:space="0" w:color="auto"/>
              <w:bottom w:val="single" w:sz="6" w:space="0" w:color="auto"/>
              <w:right w:val="single" w:sz="6" w:space="0" w:color="auto"/>
            </w:tcBorders>
            <w:shd w:val="clear" w:color="auto" w:fill="FFFFFF"/>
          </w:tcPr>
          <w:p w:rsidR="00BA4DCD" w:rsidRPr="00437E8B" w:rsidRDefault="00BA4DCD" w:rsidP="00BA4DCD">
            <w:pPr>
              <w:spacing w:after="0" w:line="240" w:lineRule="auto"/>
              <w:rPr>
                <w:rFonts w:ascii="Times New Roman" w:hAnsi="Times New Roman"/>
              </w:rPr>
            </w:pPr>
          </w:p>
          <w:p w:rsidR="00BA4DCD" w:rsidRPr="00437E8B" w:rsidRDefault="00BA4DCD" w:rsidP="00BA4DCD">
            <w:pPr>
              <w:spacing w:after="0" w:line="240" w:lineRule="auto"/>
              <w:rPr>
                <w:rFonts w:ascii="Times New Roman" w:hAnsi="Times New Roman"/>
              </w:rPr>
            </w:pPr>
          </w:p>
        </w:tc>
        <w:tc>
          <w:tcPr>
            <w:tcW w:w="9498"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ind w:left="1375"/>
              <w:jc w:val="center"/>
              <w:rPr>
                <w:rFonts w:ascii="Times New Roman" w:hAnsi="Times New Roman"/>
              </w:rPr>
            </w:pPr>
            <w:r w:rsidRPr="00437E8B">
              <w:rPr>
                <w:rFonts w:ascii="Times New Roman" w:hAnsi="Times New Roman"/>
                <w:spacing w:val="4"/>
              </w:rPr>
              <w:t>Содержание и речь</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ind w:left="292"/>
              <w:jc w:val="center"/>
              <w:rPr>
                <w:rFonts w:ascii="Times New Roman" w:hAnsi="Times New Roman"/>
              </w:rPr>
            </w:pPr>
            <w:r w:rsidRPr="00437E8B">
              <w:rPr>
                <w:rFonts w:ascii="Times New Roman" w:hAnsi="Times New Roman"/>
                <w:spacing w:val="4"/>
              </w:rPr>
              <w:t>Грамотность</w:t>
            </w:r>
          </w:p>
        </w:tc>
      </w:tr>
      <w:tr w:rsidR="00BA4DCD" w:rsidRPr="00437E8B" w:rsidTr="00BA4DCD">
        <w:trPr>
          <w:trHeight w:hRule="exact" w:val="1400"/>
        </w:trPr>
        <w:tc>
          <w:tcPr>
            <w:tcW w:w="993"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jc w:val="center"/>
              <w:rPr>
                <w:rFonts w:ascii="Times New Roman" w:hAnsi="Times New Roman"/>
              </w:rPr>
            </w:pPr>
            <w:r w:rsidRPr="00437E8B">
              <w:rPr>
                <w:rFonts w:ascii="Times New Roman" w:hAnsi="Times New Roman"/>
              </w:rPr>
              <w:t>«5»</w:t>
            </w:r>
          </w:p>
        </w:tc>
        <w:tc>
          <w:tcPr>
            <w:tcW w:w="9498"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ind w:right="4"/>
              <w:jc w:val="both"/>
              <w:rPr>
                <w:rFonts w:ascii="Times New Roman" w:hAnsi="Times New Roman"/>
              </w:rPr>
            </w:pPr>
            <w:r w:rsidRPr="00437E8B">
              <w:rPr>
                <w:rFonts w:ascii="Times New Roman" w:hAnsi="Times New Roman"/>
                <w:spacing w:val="3"/>
              </w:rPr>
              <w:t xml:space="preserve">1. Содержание работы полностью соответствует теме. </w:t>
            </w:r>
            <w:r w:rsidRPr="00437E8B">
              <w:rPr>
                <w:rFonts w:ascii="Times New Roman" w:hAnsi="Times New Roman"/>
                <w:spacing w:val="5"/>
              </w:rPr>
              <w:t>2. Фактические ошибки отсутствуют. 3. Содержание излагается последовательно. 4. Работа отличается богатством словаря, разнообра</w:t>
            </w:r>
            <w:r w:rsidRPr="00437E8B">
              <w:rPr>
                <w:rFonts w:ascii="Times New Roman" w:hAnsi="Times New Roman"/>
                <w:spacing w:val="5"/>
              </w:rPr>
              <w:softHyphen/>
              <w:t xml:space="preserve">зием используемых синтаксических конструкций, точностью словоупотребления. 5. Достигнуто стилевое единство и выразительность </w:t>
            </w:r>
            <w:r w:rsidRPr="00437E8B">
              <w:rPr>
                <w:rFonts w:ascii="Times New Roman" w:hAnsi="Times New Roman"/>
                <w:spacing w:val="6"/>
              </w:rPr>
              <w:t xml:space="preserve">текста. </w:t>
            </w:r>
            <w:r w:rsidRPr="00437E8B">
              <w:rPr>
                <w:rFonts w:ascii="Times New Roman" w:hAnsi="Times New Roman"/>
                <w:spacing w:val="5"/>
              </w:rPr>
              <w:t>В целом в работе допускается 1 недочет в содержа</w:t>
            </w:r>
            <w:r w:rsidRPr="00437E8B">
              <w:rPr>
                <w:rFonts w:ascii="Times New Roman" w:hAnsi="Times New Roman"/>
                <w:spacing w:val="5"/>
              </w:rPr>
              <w:softHyphen/>
            </w:r>
            <w:r w:rsidRPr="00437E8B">
              <w:rPr>
                <w:rFonts w:ascii="Times New Roman" w:hAnsi="Times New Roman"/>
                <w:spacing w:val="3"/>
              </w:rPr>
              <w:t>нии и 1 -2 речевых недочёта.</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jc w:val="both"/>
              <w:rPr>
                <w:rFonts w:ascii="Times New Roman" w:hAnsi="Times New Roman"/>
              </w:rPr>
            </w:pPr>
            <w:r w:rsidRPr="00437E8B">
              <w:rPr>
                <w:rFonts w:ascii="Times New Roman" w:hAnsi="Times New Roman"/>
                <w:spacing w:val="4"/>
              </w:rPr>
              <w:t xml:space="preserve">Допускается: </w:t>
            </w:r>
            <w:r w:rsidRPr="00437E8B">
              <w:rPr>
                <w:rFonts w:ascii="Times New Roman" w:hAnsi="Times New Roman"/>
                <w:spacing w:val="2"/>
              </w:rPr>
              <w:t xml:space="preserve">1) 1 орфографическая; </w:t>
            </w:r>
            <w:r w:rsidRPr="00437E8B">
              <w:rPr>
                <w:rFonts w:ascii="Times New Roman" w:hAnsi="Times New Roman"/>
                <w:spacing w:val="7"/>
              </w:rPr>
              <w:t xml:space="preserve">2)или 1 </w:t>
            </w:r>
            <w:r w:rsidRPr="00437E8B">
              <w:rPr>
                <w:rFonts w:ascii="Times New Roman" w:hAnsi="Times New Roman"/>
                <w:spacing w:val="4"/>
              </w:rPr>
              <w:t xml:space="preserve">пунктуационная; </w:t>
            </w:r>
            <w:r w:rsidRPr="00437E8B">
              <w:rPr>
                <w:rFonts w:ascii="Times New Roman" w:hAnsi="Times New Roman"/>
                <w:spacing w:val="7"/>
              </w:rPr>
              <w:t xml:space="preserve">3)или 1 </w:t>
            </w:r>
            <w:r w:rsidRPr="00437E8B">
              <w:rPr>
                <w:rFonts w:ascii="Times New Roman" w:hAnsi="Times New Roman"/>
                <w:spacing w:val="4"/>
              </w:rPr>
              <w:t xml:space="preserve">грамматическая </w:t>
            </w:r>
            <w:r w:rsidRPr="00437E8B">
              <w:rPr>
                <w:rFonts w:ascii="Times New Roman" w:hAnsi="Times New Roman"/>
                <w:spacing w:val="2"/>
              </w:rPr>
              <w:t>ошибка.</w:t>
            </w:r>
          </w:p>
        </w:tc>
      </w:tr>
      <w:tr w:rsidR="00BA4DCD" w:rsidRPr="00437E8B" w:rsidTr="00BA4DCD">
        <w:trPr>
          <w:trHeight w:hRule="exact" w:val="1712"/>
        </w:trPr>
        <w:tc>
          <w:tcPr>
            <w:tcW w:w="993"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jc w:val="center"/>
              <w:rPr>
                <w:rFonts w:ascii="Times New Roman" w:hAnsi="Times New Roman"/>
              </w:rPr>
            </w:pPr>
            <w:r w:rsidRPr="00437E8B">
              <w:rPr>
                <w:rFonts w:ascii="Times New Roman" w:hAnsi="Times New Roman"/>
              </w:rPr>
              <w:t>«4»</w:t>
            </w:r>
          </w:p>
        </w:tc>
        <w:tc>
          <w:tcPr>
            <w:tcW w:w="9498"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jc w:val="both"/>
              <w:rPr>
                <w:rFonts w:ascii="Times New Roman" w:hAnsi="Times New Roman"/>
              </w:rPr>
            </w:pPr>
            <w:r w:rsidRPr="00437E8B">
              <w:rPr>
                <w:rFonts w:ascii="Times New Roman" w:hAnsi="Times New Roman"/>
                <w:spacing w:val="4"/>
              </w:rPr>
              <w:t xml:space="preserve">1. Содержание работы в основном соответствует теме </w:t>
            </w:r>
            <w:r w:rsidRPr="00437E8B">
              <w:rPr>
                <w:rFonts w:ascii="Times New Roman" w:hAnsi="Times New Roman"/>
                <w:spacing w:val="5"/>
              </w:rPr>
              <w:t>(имеются незначительные отклонения от темы). 2. Содержание в основном достоверно, но имеются единичные фактические неточности. 3. Имеются незначительные нарушения последова</w:t>
            </w:r>
            <w:r w:rsidRPr="00437E8B">
              <w:rPr>
                <w:rFonts w:ascii="Times New Roman" w:hAnsi="Times New Roman"/>
                <w:spacing w:val="5"/>
              </w:rPr>
              <w:softHyphen/>
              <w:t>тельности в изложении мыслей. 4. Лексический и грамматический строй речи доста</w:t>
            </w:r>
            <w:r w:rsidRPr="00437E8B">
              <w:rPr>
                <w:rFonts w:ascii="Times New Roman" w:hAnsi="Times New Roman"/>
                <w:spacing w:val="5"/>
              </w:rPr>
              <w:softHyphen/>
              <w:t xml:space="preserve">точно разнообразен. </w:t>
            </w:r>
            <w:r w:rsidRPr="00437E8B">
              <w:rPr>
                <w:rFonts w:ascii="Times New Roman" w:hAnsi="Times New Roman"/>
                <w:spacing w:val="4"/>
              </w:rPr>
              <w:t xml:space="preserve">5. Стиль работы отличается единством и достаточной </w:t>
            </w:r>
            <w:r w:rsidRPr="00437E8B">
              <w:rPr>
                <w:rFonts w:ascii="Times New Roman" w:hAnsi="Times New Roman"/>
                <w:spacing w:val="5"/>
              </w:rPr>
              <w:t>выразительностью. В целом в работе допускается не более 2 недочётов в содержании и не более 3-4 речевых недочетов.</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jc w:val="both"/>
              <w:rPr>
                <w:rFonts w:ascii="Times New Roman" w:hAnsi="Times New Roman"/>
              </w:rPr>
            </w:pPr>
            <w:r w:rsidRPr="00437E8B">
              <w:rPr>
                <w:rFonts w:ascii="Times New Roman" w:hAnsi="Times New Roman"/>
                <w:spacing w:val="5"/>
              </w:rPr>
              <w:t xml:space="preserve">Допускается: </w:t>
            </w:r>
            <w:r w:rsidRPr="00437E8B">
              <w:rPr>
                <w:rFonts w:ascii="Times New Roman" w:hAnsi="Times New Roman"/>
                <w:spacing w:val="3"/>
              </w:rPr>
              <w:t xml:space="preserve">1) 2 орфографические </w:t>
            </w:r>
            <w:r w:rsidRPr="00437E8B">
              <w:rPr>
                <w:rFonts w:ascii="Times New Roman" w:hAnsi="Times New Roman"/>
                <w:spacing w:val="4"/>
              </w:rPr>
              <w:t>и 2 пунктуационные ошибки; 2) или 1 орфографи</w:t>
            </w:r>
            <w:r w:rsidRPr="00437E8B">
              <w:rPr>
                <w:rFonts w:ascii="Times New Roman" w:hAnsi="Times New Roman"/>
                <w:spacing w:val="4"/>
              </w:rPr>
              <w:softHyphen/>
              <w:t>ческая и 3 пунктуа</w:t>
            </w:r>
            <w:r w:rsidRPr="00437E8B">
              <w:rPr>
                <w:rFonts w:ascii="Times New Roman" w:hAnsi="Times New Roman"/>
                <w:spacing w:val="4"/>
              </w:rPr>
              <w:softHyphen/>
              <w:t>ционные ошибки; 3) или 4 пунктуаци</w:t>
            </w:r>
            <w:r w:rsidRPr="00437E8B">
              <w:rPr>
                <w:rFonts w:ascii="Times New Roman" w:hAnsi="Times New Roman"/>
                <w:spacing w:val="4"/>
              </w:rPr>
              <w:softHyphen/>
              <w:t>онные ошибки при отсутствии орфо</w:t>
            </w:r>
            <w:r w:rsidRPr="00437E8B">
              <w:rPr>
                <w:rFonts w:ascii="Times New Roman" w:hAnsi="Times New Roman"/>
                <w:spacing w:val="4"/>
              </w:rPr>
              <w:softHyphen/>
              <w:t>графических оши</w:t>
            </w:r>
            <w:r w:rsidRPr="00437E8B">
              <w:rPr>
                <w:rFonts w:ascii="Times New Roman" w:hAnsi="Times New Roman"/>
                <w:spacing w:val="4"/>
              </w:rPr>
              <w:softHyphen/>
            </w:r>
            <w:r w:rsidRPr="00437E8B">
              <w:rPr>
                <w:rFonts w:ascii="Times New Roman" w:hAnsi="Times New Roman"/>
                <w:spacing w:val="1"/>
              </w:rPr>
              <w:t xml:space="preserve">бок; </w:t>
            </w:r>
            <w:r w:rsidRPr="00437E8B">
              <w:rPr>
                <w:rFonts w:ascii="Times New Roman" w:hAnsi="Times New Roman"/>
                <w:spacing w:val="4"/>
              </w:rPr>
              <w:t>4) а также 2 грамма</w:t>
            </w:r>
            <w:r w:rsidRPr="00437E8B">
              <w:rPr>
                <w:rFonts w:ascii="Times New Roman" w:hAnsi="Times New Roman"/>
                <w:spacing w:val="4"/>
              </w:rPr>
              <w:softHyphen/>
              <w:t>тические ошибки.</w:t>
            </w:r>
          </w:p>
        </w:tc>
      </w:tr>
      <w:tr w:rsidR="00BA4DCD" w:rsidRPr="00437E8B" w:rsidTr="00BA4DCD">
        <w:trPr>
          <w:trHeight w:hRule="exact" w:val="1850"/>
        </w:trPr>
        <w:tc>
          <w:tcPr>
            <w:tcW w:w="993"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jc w:val="center"/>
              <w:rPr>
                <w:rFonts w:ascii="Times New Roman" w:hAnsi="Times New Roman"/>
              </w:rPr>
            </w:pPr>
            <w:r w:rsidRPr="00437E8B">
              <w:rPr>
                <w:rFonts w:ascii="Times New Roman" w:hAnsi="Times New Roman"/>
              </w:rPr>
              <w:t>«3»</w:t>
            </w:r>
          </w:p>
        </w:tc>
        <w:tc>
          <w:tcPr>
            <w:tcW w:w="9498"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jc w:val="both"/>
              <w:rPr>
                <w:rFonts w:ascii="Times New Roman" w:hAnsi="Times New Roman"/>
              </w:rPr>
            </w:pPr>
            <w:r w:rsidRPr="00437E8B">
              <w:rPr>
                <w:rFonts w:ascii="Times New Roman" w:hAnsi="Times New Roman"/>
                <w:spacing w:val="3"/>
              </w:rPr>
              <w:t>1. В работе допущены существенные отклоне</w:t>
            </w:r>
            <w:r w:rsidRPr="00437E8B">
              <w:rPr>
                <w:rFonts w:ascii="Times New Roman" w:hAnsi="Times New Roman"/>
                <w:spacing w:val="3"/>
              </w:rPr>
              <w:softHyphen/>
            </w:r>
            <w:r w:rsidRPr="00437E8B">
              <w:rPr>
                <w:rFonts w:ascii="Times New Roman" w:hAnsi="Times New Roman"/>
                <w:spacing w:val="2"/>
              </w:rPr>
              <w:t xml:space="preserve">ния от темы. </w:t>
            </w:r>
            <w:r w:rsidRPr="00437E8B">
              <w:rPr>
                <w:rFonts w:ascii="Times New Roman" w:hAnsi="Times New Roman"/>
                <w:spacing w:val="3"/>
              </w:rPr>
              <w:t>2. Работа достоверна в основном, но в ней имеются отдельные фактические неточности. 3. Допущены отдельные нарушения последова</w:t>
            </w:r>
            <w:r w:rsidRPr="00437E8B">
              <w:rPr>
                <w:rFonts w:ascii="Times New Roman" w:hAnsi="Times New Roman"/>
                <w:spacing w:val="3"/>
              </w:rPr>
              <w:softHyphen/>
              <w:t>тельности изложения. 4. Беден словарь и однообразны употребляе</w:t>
            </w:r>
            <w:r w:rsidRPr="00437E8B">
              <w:rPr>
                <w:rFonts w:ascii="Times New Roman" w:hAnsi="Times New Roman"/>
                <w:spacing w:val="3"/>
              </w:rPr>
              <w:softHyphen/>
              <w:t>мые синтаксические конструкции, встречает</w:t>
            </w:r>
            <w:r w:rsidRPr="00437E8B">
              <w:rPr>
                <w:rFonts w:ascii="Times New Roman" w:hAnsi="Times New Roman"/>
                <w:spacing w:val="3"/>
              </w:rPr>
              <w:softHyphen/>
              <w:t xml:space="preserve">ся неправильное словоупотребление. </w:t>
            </w:r>
            <w:r w:rsidRPr="00437E8B">
              <w:rPr>
                <w:rFonts w:ascii="Times New Roman" w:hAnsi="Times New Roman"/>
                <w:spacing w:val="2"/>
              </w:rPr>
              <w:t xml:space="preserve">5. Стиль работы не отличается единством, речь </w:t>
            </w:r>
            <w:r w:rsidRPr="00437E8B">
              <w:rPr>
                <w:rFonts w:ascii="Times New Roman" w:hAnsi="Times New Roman"/>
                <w:spacing w:val="3"/>
              </w:rPr>
              <w:t>недостаточно выразительна. В целом в работе допускается не более 4 не</w:t>
            </w:r>
            <w:r w:rsidRPr="00437E8B">
              <w:rPr>
                <w:rFonts w:ascii="Times New Roman" w:hAnsi="Times New Roman"/>
                <w:spacing w:val="3"/>
              </w:rPr>
              <w:softHyphen/>
            </w:r>
            <w:r w:rsidRPr="00437E8B">
              <w:rPr>
                <w:rFonts w:ascii="Times New Roman" w:hAnsi="Times New Roman"/>
                <w:spacing w:val="4"/>
              </w:rPr>
              <w:t>дочётов в содержании и 5 речевых недочё</w:t>
            </w:r>
            <w:r w:rsidRPr="00437E8B">
              <w:rPr>
                <w:rFonts w:ascii="Times New Roman" w:hAnsi="Times New Roman"/>
                <w:spacing w:val="4"/>
              </w:rPr>
              <w:softHyphen/>
            </w:r>
            <w:r w:rsidRPr="00437E8B">
              <w:rPr>
                <w:rFonts w:ascii="Times New Roman" w:hAnsi="Times New Roman"/>
                <w:spacing w:val="1"/>
              </w:rPr>
              <w:t>тов.</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jc w:val="both"/>
              <w:rPr>
                <w:rFonts w:ascii="Times New Roman" w:hAnsi="Times New Roman"/>
              </w:rPr>
            </w:pPr>
            <w:r w:rsidRPr="00437E8B">
              <w:rPr>
                <w:rFonts w:ascii="Times New Roman" w:hAnsi="Times New Roman"/>
                <w:spacing w:val="2"/>
              </w:rPr>
              <w:t xml:space="preserve">Допускается: </w:t>
            </w:r>
            <w:r w:rsidRPr="00437E8B">
              <w:rPr>
                <w:rFonts w:ascii="Times New Roman" w:hAnsi="Times New Roman"/>
                <w:spacing w:val="1"/>
              </w:rPr>
              <w:t xml:space="preserve">1) 4 орфографические и </w:t>
            </w:r>
            <w:r w:rsidRPr="00437E8B">
              <w:rPr>
                <w:rFonts w:ascii="Times New Roman" w:hAnsi="Times New Roman"/>
                <w:spacing w:val="2"/>
              </w:rPr>
              <w:t>4 пунктуационные ошиб</w:t>
            </w:r>
            <w:r w:rsidRPr="00437E8B">
              <w:rPr>
                <w:rFonts w:ascii="Times New Roman" w:hAnsi="Times New Roman"/>
                <w:spacing w:val="2"/>
              </w:rPr>
              <w:softHyphen/>
            </w:r>
            <w:r w:rsidRPr="00437E8B">
              <w:rPr>
                <w:rFonts w:ascii="Times New Roman" w:hAnsi="Times New Roman"/>
                <w:spacing w:val="-5"/>
              </w:rPr>
              <w:t xml:space="preserve">ки; </w:t>
            </w:r>
            <w:r w:rsidRPr="00437E8B">
              <w:rPr>
                <w:rFonts w:ascii="Times New Roman" w:hAnsi="Times New Roman"/>
                <w:spacing w:val="2"/>
              </w:rPr>
              <w:t>2) или 3 орфографические ошибки и 5 пунктуацион</w:t>
            </w:r>
            <w:r w:rsidRPr="00437E8B">
              <w:rPr>
                <w:rFonts w:ascii="Times New Roman" w:hAnsi="Times New Roman"/>
                <w:spacing w:val="2"/>
              </w:rPr>
              <w:softHyphen/>
            </w:r>
            <w:r w:rsidRPr="00437E8B">
              <w:rPr>
                <w:rFonts w:ascii="Times New Roman" w:hAnsi="Times New Roman"/>
                <w:spacing w:val="1"/>
              </w:rPr>
              <w:t xml:space="preserve">ных ошибок; </w:t>
            </w:r>
            <w:r w:rsidRPr="00437E8B">
              <w:rPr>
                <w:rFonts w:ascii="Times New Roman" w:hAnsi="Times New Roman"/>
                <w:spacing w:val="2"/>
              </w:rPr>
              <w:t>3) или 7 пунктуационных ошибок при отсутствии орфографических ошибок (в 5 классе - 5 орфографи</w:t>
            </w:r>
            <w:r w:rsidRPr="00437E8B">
              <w:rPr>
                <w:rFonts w:ascii="Times New Roman" w:hAnsi="Times New Roman"/>
                <w:spacing w:val="2"/>
              </w:rPr>
              <w:softHyphen/>
            </w:r>
            <w:r w:rsidRPr="00437E8B">
              <w:rPr>
                <w:rFonts w:ascii="Times New Roman" w:hAnsi="Times New Roman"/>
                <w:spacing w:val="1"/>
              </w:rPr>
              <w:t xml:space="preserve">ческих </w:t>
            </w:r>
            <w:r w:rsidRPr="00437E8B">
              <w:rPr>
                <w:rFonts w:ascii="Times New Roman" w:hAnsi="Times New Roman"/>
                <w:bCs/>
                <w:spacing w:val="1"/>
              </w:rPr>
              <w:t xml:space="preserve">и 4 </w:t>
            </w:r>
            <w:r w:rsidRPr="00437E8B">
              <w:rPr>
                <w:rFonts w:ascii="Times New Roman" w:hAnsi="Times New Roman"/>
                <w:spacing w:val="1"/>
              </w:rPr>
              <w:t>пунктуацион</w:t>
            </w:r>
            <w:r w:rsidRPr="00437E8B">
              <w:rPr>
                <w:rFonts w:ascii="Times New Roman" w:hAnsi="Times New Roman"/>
                <w:spacing w:val="1"/>
              </w:rPr>
              <w:softHyphen/>
            </w:r>
            <w:r w:rsidRPr="00437E8B">
              <w:rPr>
                <w:rFonts w:ascii="Times New Roman" w:hAnsi="Times New Roman"/>
                <w:spacing w:val="-4"/>
              </w:rPr>
              <w:t xml:space="preserve">ные </w:t>
            </w:r>
            <w:r w:rsidRPr="00437E8B">
              <w:rPr>
                <w:rFonts w:ascii="Times New Roman" w:hAnsi="Times New Roman"/>
                <w:bCs/>
                <w:spacing w:val="-4"/>
              </w:rPr>
              <w:t>ошибки</w:t>
            </w:r>
            <w:r w:rsidRPr="00437E8B">
              <w:rPr>
                <w:rFonts w:ascii="Times New Roman" w:hAnsi="Times New Roman"/>
                <w:bCs/>
                <w:spacing w:val="-2"/>
              </w:rPr>
              <w:t>.</w:t>
            </w:r>
          </w:p>
        </w:tc>
      </w:tr>
      <w:tr w:rsidR="00BA4DCD" w:rsidRPr="00437E8B" w:rsidTr="00BA4DCD">
        <w:trPr>
          <w:trHeight w:hRule="exact" w:val="2002"/>
        </w:trPr>
        <w:tc>
          <w:tcPr>
            <w:tcW w:w="993"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jc w:val="center"/>
              <w:rPr>
                <w:rFonts w:ascii="Times New Roman" w:hAnsi="Times New Roman"/>
              </w:rPr>
            </w:pPr>
            <w:r w:rsidRPr="00437E8B">
              <w:rPr>
                <w:rFonts w:ascii="Times New Roman" w:hAnsi="Times New Roman"/>
              </w:rPr>
              <w:t>«2»</w:t>
            </w:r>
          </w:p>
        </w:tc>
        <w:tc>
          <w:tcPr>
            <w:tcW w:w="9498"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ind w:right="43"/>
              <w:jc w:val="both"/>
              <w:rPr>
                <w:rFonts w:ascii="Times New Roman" w:hAnsi="Times New Roman"/>
              </w:rPr>
            </w:pPr>
            <w:r w:rsidRPr="00437E8B">
              <w:rPr>
                <w:rFonts w:ascii="Times New Roman" w:hAnsi="Times New Roman"/>
                <w:spacing w:val="2"/>
              </w:rPr>
              <w:t xml:space="preserve">1. Работа не соответствует теме. </w:t>
            </w:r>
            <w:r w:rsidRPr="00437E8B">
              <w:rPr>
                <w:rFonts w:ascii="Times New Roman" w:hAnsi="Times New Roman"/>
                <w:spacing w:val="3"/>
              </w:rPr>
              <w:t xml:space="preserve">2. Допущено много фактических неточностей. </w:t>
            </w:r>
            <w:r w:rsidRPr="00437E8B">
              <w:rPr>
                <w:rFonts w:ascii="Times New Roman" w:hAnsi="Times New Roman"/>
                <w:spacing w:val="4"/>
              </w:rPr>
              <w:t xml:space="preserve">3. Нарушена последовательность изложения мыслей во всех частях работы, отсутствует связь между ними, работа не соответствует </w:t>
            </w:r>
            <w:r w:rsidRPr="00437E8B">
              <w:rPr>
                <w:rFonts w:ascii="Times New Roman" w:hAnsi="Times New Roman"/>
              </w:rPr>
              <w:t xml:space="preserve">плану. </w:t>
            </w:r>
            <w:r w:rsidRPr="00437E8B">
              <w:rPr>
                <w:rFonts w:ascii="Times New Roman" w:hAnsi="Times New Roman"/>
                <w:spacing w:val="3"/>
              </w:rPr>
              <w:t>4. Крайне беден словарь, работа написана ко</w:t>
            </w:r>
            <w:r w:rsidRPr="00437E8B">
              <w:rPr>
                <w:rFonts w:ascii="Times New Roman" w:hAnsi="Times New Roman"/>
                <w:spacing w:val="3"/>
              </w:rPr>
              <w:softHyphen/>
            </w:r>
            <w:r w:rsidRPr="00437E8B">
              <w:rPr>
                <w:rFonts w:ascii="Times New Roman" w:hAnsi="Times New Roman"/>
                <w:spacing w:val="4"/>
              </w:rPr>
              <w:t>роткими однотипными предложениями со слабо выраженной связью между ними, час</w:t>
            </w:r>
            <w:r w:rsidRPr="00437E8B">
              <w:rPr>
                <w:rFonts w:ascii="Times New Roman" w:hAnsi="Times New Roman"/>
                <w:spacing w:val="4"/>
              </w:rPr>
              <w:softHyphen/>
              <w:t>ты случаи неправильного словоупотребле</w:t>
            </w:r>
            <w:r w:rsidRPr="00437E8B">
              <w:rPr>
                <w:rFonts w:ascii="Times New Roman" w:hAnsi="Times New Roman"/>
                <w:spacing w:val="4"/>
              </w:rPr>
              <w:softHyphen/>
            </w:r>
            <w:r w:rsidRPr="00437E8B">
              <w:rPr>
                <w:rFonts w:ascii="Times New Roman" w:hAnsi="Times New Roman"/>
                <w:spacing w:val="-1"/>
              </w:rPr>
              <w:t xml:space="preserve">ния. </w:t>
            </w:r>
            <w:r w:rsidRPr="00437E8B">
              <w:rPr>
                <w:rFonts w:ascii="Times New Roman" w:hAnsi="Times New Roman"/>
                <w:spacing w:val="3"/>
              </w:rPr>
              <w:t>5. Нарушено стилевое единство текста. В це</w:t>
            </w:r>
            <w:r w:rsidRPr="00437E8B">
              <w:rPr>
                <w:rFonts w:ascii="Times New Roman" w:hAnsi="Times New Roman"/>
                <w:spacing w:val="3"/>
              </w:rPr>
              <w:softHyphen/>
            </w:r>
            <w:r w:rsidRPr="00437E8B">
              <w:rPr>
                <w:rFonts w:ascii="Times New Roman" w:hAnsi="Times New Roman"/>
                <w:spacing w:val="4"/>
              </w:rPr>
              <w:t>лом в работе допущено до 6 недочётов в со</w:t>
            </w:r>
            <w:r w:rsidRPr="00437E8B">
              <w:rPr>
                <w:rFonts w:ascii="Times New Roman" w:hAnsi="Times New Roman"/>
                <w:spacing w:val="4"/>
              </w:rPr>
              <w:softHyphen/>
              <w:t>держании и до 7 речевых недочетов.</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jc w:val="both"/>
              <w:rPr>
                <w:rFonts w:ascii="Times New Roman" w:hAnsi="Times New Roman"/>
              </w:rPr>
            </w:pPr>
            <w:r w:rsidRPr="00437E8B">
              <w:rPr>
                <w:rFonts w:ascii="Times New Roman" w:hAnsi="Times New Roman"/>
                <w:spacing w:val="2"/>
              </w:rPr>
              <w:t xml:space="preserve">Допускается: </w:t>
            </w:r>
            <w:r w:rsidRPr="00437E8B">
              <w:rPr>
                <w:rFonts w:ascii="Times New Roman" w:hAnsi="Times New Roman"/>
                <w:spacing w:val="1"/>
              </w:rPr>
              <w:t xml:space="preserve">1) 7 орфографических и </w:t>
            </w:r>
            <w:r w:rsidRPr="00437E8B">
              <w:rPr>
                <w:rFonts w:ascii="Times New Roman" w:hAnsi="Times New Roman"/>
                <w:spacing w:val="2"/>
              </w:rPr>
              <w:t xml:space="preserve">7 пунктуационных ошибок; 2) или 6 орфографических ошибки и 8 пунктуационных ошибок; 3) или 5 орфографических </w:t>
            </w:r>
            <w:r w:rsidRPr="00437E8B">
              <w:rPr>
                <w:rFonts w:ascii="Times New Roman" w:hAnsi="Times New Roman"/>
                <w:spacing w:val="1"/>
              </w:rPr>
              <w:t xml:space="preserve">ошибок и </w:t>
            </w:r>
            <w:r w:rsidRPr="00437E8B">
              <w:rPr>
                <w:rFonts w:ascii="Times New Roman" w:hAnsi="Times New Roman"/>
                <w:spacing w:val="2"/>
              </w:rPr>
              <w:t>9 пунктуационных ошибок 4) или 8 орфографических и 6 пунктуационных ошибок.</w:t>
            </w:r>
          </w:p>
        </w:tc>
      </w:tr>
      <w:tr w:rsidR="00BA4DCD" w:rsidRPr="00437E8B" w:rsidTr="00BA4DCD">
        <w:trPr>
          <w:trHeight w:hRule="exact" w:val="726"/>
        </w:trPr>
        <w:tc>
          <w:tcPr>
            <w:tcW w:w="993"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jc w:val="center"/>
              <w:rPr>
                <w:rFonts w:ascii="Times New Roman" w:hAnsi="Times New Roman"/>
              </w:rPr>
            </w:pPr>
            <w:r w:rsidRPr="00437E8B">
              <w:rPr>
                <w:rFonts w:ascii="Times New Roman" w:hAnsi="Times New Roman"/>
              </w:rPr>
              <w:t>«1»</w:t>
            </w:r>
          </w:p>
        </w:tc>
        <w:tc>
          <w:tcPr>
            <w:tcW w:w="9498"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ind w:right="324"/>
              <w:jc w:val="both"/>
              <w:rPr>
                <w:rFonts w:ascii="Times New Roman" w:hAnsi="Times New Roman"/>
              </w:rPr>
            </w:pPr>
            <w:r w:rsidRPr="00437E8B">
              <w:rPr>
                <w:rFonts w:ascii="Times New Roman" w:hAnsi="Times New Roman"/>
                <w:spacing w:val="3"/>
              </w:rPr>
              <w:t>В работе допущено более до 6 недочетов в содержании и более 7 речевых недочётов.</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BA4DCD" w:rsidRPr="00437E8B" w:rsidRDefault="00BA4DCD" w:rsidP="00BA4DCD">
            <w:pPr>
              <w:shd w:val="clear" w:color="auto" w:fill="FFFFFF"/>
              <w:spacing w:after="0" w:line="240" w:lineRule="auto"/>
              <w:ind w:right="180"/>
              <w:jc w:val="both"/>
              <w:rPr>
                <w:rFonts w:ascii="Times New Roman" w:hAnsi="Times New Roman"/>
              </w:rPr>
            </w:pPr>
            <w:r w:rsidRPr="00437E8B">
              <w:rPr>
                <w:rFonts w:ascii="Times New Roman" w:hAnsi="Times New Roman"/>
                <w:spacing w:val="3"/>
              </w:rPr>
              <w:t xml:space="preserve">Имеется более </w:t>
            </w:r>
            <w:r w:rsidRPr="00437E8B">
              <w:rPr>
                <w:rFonts w:ascii="Times New Roman" w:hAnsi="Times New Roman"/>
                <w:spacing w:val="2"/>
              </w:rPr>
              <w:t xml:space="preserve">7 орфографических, 7 пунктуационных и </w:t>
            </w:r>
            <w:r w:rsidRPr="00437E8B">
              <w:rPr>
                <w:rFonts w:ascii="Times New Roman" w:hAnsi="Times New Roman"/>
                <w:spacing w:val="1"/>
              </w:rPr>
              <w:t>7 грамматических ошибок.</w:t>
            </w:r>
          </w:p>
        </w:tc>
      </w:tr>
    </w:tbl>
    <w:p w:rsidR="00784D8C" w:rsidRPr="00437E8B" w:rsidRDefault="00784D8C" w:rsidP="00784D8C">
      <w:pPr>
        <w:spacing w:after="0" w:line="240" w:lineRule="auto"/>
        <w:ind w:firstLine="567"/>
        <w:jc w:val="both"/>
        <w:rPr>
          <w:rFonts w:ascii="Times New Roman" w:hAnsi="Times New Roman"/>
        </w:rPr>
      </w:pPr>
      <w:r w:rsidRPr="00437E8B">
        <w:rPr>
          <w:rFonts w:ascii="Times New Roman" w:hAnsi="Times New Roman"/>
        </w:rPr>
        <w:t>Содержание сочинения и изложения оценивается по следующим критериям:</w:t>
      </w:r>
    </w:p>
    <w:p w:rsidR="00784D8C" w:rsidRPr="00437E8B" w:rsidRDefault="00784D8C" w:rsidP="00784D8C">
      <w:pPr>
        <w:spacing w:after="0" w:line="240" w:lineRule="auto"/>
        <w:ind w:firstLine="567"/>
        <w:jc w:val="both"/>
        <w:rPr>
          <w:rFonts w:ascii="Times New Roman" w:hAnsi="Times New Roman"/>
        </w:rPr>
      </w:pPr>
      <w:r w:rsidRPr="00437E8B">
        <w:rPr>
          <w:rFonts w:ascii="Times New Roman" w:hAnsi="Times New Roman"/>
        </w:rPr>
        <w:t>соответствие работы ученика теме и основной мысли;</w:t>
      </w:r>
    </w:p>
    <w:p w:rsidR="00784D8C" w:rsidRPr="00437E8B" w:rsidRDefault="00784D8C" w:rsidP="00784D8C">
      <w:pPr>
        <w:spacing w:after="0" w:line="240" w:lineRule="auto"/>
        <w:ind w:firstLine="567"/>
        <w:jc w:val="both"/>
        <w:rPr>
          <w:rFonts w:ascii="Times New Roman" w:hAnsi="Times New Roman"/>
        </w:rPr>
      </w:pPr>
      <w:r w:rsidRPr="00437E8B">
        <w:rPr>
          <w:rFonts w:ascii="Times New Roman" w:hAnsi="Times New Roman"/>
        </w:rPr>
        <w:t>полнота раскрытия темы;</w:t>
      </w:r>
    </w:p>
    <w:p w:rsidR="00784D8C" w:rsidRPr="00437E8B" w:rsidRDefault="00784D8C" w:rsidP="00784D8C">
      <w:pPr>
        <w:spacing w:after="0" w:line="240" w:lineRule="auto"/>
        <w:ind w:firstLine="567"/>
        <w:jc w:val="both"/>
        <w:rPr>
          <w:rFonts w:ascii="Times New Roman" w:hAnsi="Times New Roman"/>
        </w:rPr>
      </w:pPr>
      <w:r w:rsidRPr="00437E8B">
        <w:rPr>
          <w:rFonts w:ascii="Times New Roman" w:hAnsi="Times New Roman"/>
        </w:rPr>
        <w:t>правильность фактического материала;</w:t>
      </w:r>
    </w:p>
    <w:p w:rsidR="00784D8C" w:rsidRPr="00437E8B" w:rsidRDefault="00784D8C" w:rsidP="00784D8C">
      <w:pPr>
        <w:spacing w:after="0" w:line="240" w:lineRule="auto"/>
        <w:ind w:firstLine="567"/>
        <w:rPr>
          <w:rFonts w:ascii="Times New Roman" w:hAnsi="Times New Roman"/>
        </w:rPr>
      </w:pPr>
      <w:r w:rsidRPr="00437E8B">
        <w:rPr>
          <w:rFonts w:ascii="Times New Roman" w:hAnsi="Times New Roman"/>
        </w:rPr>
        <w:t>последовательность изложения.</w:t>
      </w:r>
    </w:p>
    <w:p w:rsidR="00784D8C" w:rsidRPr="00437E8B" w:rsidRDefault="00784D8C" w:rsidP="00784D8C">
      <w:pPr>
        <w:spacing w:after="0" w:line="240" w:lineRule="auto"/>
        <w:ind w:firstLine="567"/>
        <w:rPr>
          <w:rFonts w:ascii="Times New Roman" w:hAnsi="Times New Roman"/>
        </w:rPr>
      </w:pPr>
      <w:r w:rsidRPr="00437E8B">
        <w:rPr>
          <w:rFonts w:ascii="Times New Roman" w:hAnsi="Times New Roman"/>
        </w:rPr>
        <w:lastRenderedPageBreak/>
        <w:t>При оценке речевого оформления сочинений и изложений учитывается:</w:t>
      </w:r>
    </w:p>
    <w:p w:rsidR="00784D8C" w:rsidRPr="00437E8B" w:rsidRDefault="00784D8C" w:rsidP="00784D8C">
      <w:pPr>
        <w:spacing w:after="0" w:line="240" w:lineRule="auto"/>
        <w:ind w:firstLine="567"/>
        <w:rPr>
          <w:rFonts w:ascii="Times New Roman" w:hAnsi="Times New Roman"/>
        </w:rPr>
      </w:pPr>
      <w:r w:rsidRPr="00437E8B">
        <w:rPr>
          <w:rFonts w:ascii="Times New Roman" w:hAnsi="Times New Roman"/>
        </w:rPr>
        <w:t>разнообразие словаря и грамматического строя речи;</w:t>
      </w:r>
    </w:p>
    <w:p w:rsidR="00784D8C" w:rsidRPr="00437E8B" w:rsidRDefault="00784D8C" w:rsidP="00784D8C">
      <w:pPr>
        <w:spacing w:after="0" w:line="240" w:lineRule="auto"/>
        <w:ind w:firstLine="567"/>
        <w:rPr>
          <w:rFonts w:ascii="Times New Roman" w:hAnsi="Times New Roman"/>
        </w:rPr>
      </w:pPr>
      <w:r w:rsidRPr="00437E8B">
        <w:rPr>
          <w:rFonts w:ascii="Times New Roman" w:hAnsi="Times New Roman"/>
        </w:rPr>
        <w:t>стилевое единство и выразительность речи;</w:t>
      </w:r>
    </w:p>
    <w:p w:rsidR="00784D8C" w:rsidRPr="00437E8B" w:rsidRDefault="00784D8C" w:rsidP="00784D8C">
      <w:pPr>
        <w:spacing w:after="0" w:line="240" w:lineRule="auto"/>
        <w:ind w:firstLine="567"/>
        <w:rPr>
          <w:rFonts w:ascii="Times New Roman" w:hAnsi="Times New Roman"/>
        </w:rPr>
      </w:pPr>
      <w:r w:rsidRPr="00437E8B">
        <w:rPr>
          <w:rFonts w:ascii="Times New Roman" w:hAnsi="Times New Roman"/>
        </w:rPr>
        <w:t>число речевых недочетов.</w:t>
      </w:r>
    </w:p>
    <w:p w:rsidR="00EA5D9A" w:rsidRDefault="00784D8C" w:rsidP="00EA5D9A">
      <w:pPr>
        <w:spacing w:after="0" w:line="240" w:lineRule="auto"/>
        <w:ind w:firstLine="567"/>
        <w:rPr>
          <w:rFonts w:ascii="Times New Roman" w:hAnsi="Times New Roman"/>
        </w:rPr>
      </w:pPr>
      <w:r w:rsidRPr="00437E8B">
        <w:rPr>
          <w:rFonts w:ascii="Times New Roman" w:hAnsi="Times New Roman"/>
        </w:rPr>
        <w:t>Грамотность оценивается по числу допущенных учеником ошибок — орфографических, пунктуационных и грамматичес</w:t>
      </w:r>
    </w:p>
    <w:p w:rsidR="00EA5D9A" w:rsidRPr="002B3816" w:rsidRDefault="00784D8C" w:rsidP="002B3816">
      <w:pPr>
        <w:spacing w:after="0" w:line="240" w:lineRule="auto"/>
        <w:ind w:firstLine="567"/>
        <w:rPr>
          <w:rFonts w:ascii="Times New Roman" w:hAnsi="Times New Roman"/>
        </w:rPr>
      </w:pPr>
      <w:r w:rsidRPr="00437E8B">
        <w:rPr>
          <w:rFonts w:ascii="Times New Roman" w:hAnsi="Times New Roman"/>
          <w:b/>
          <w:iCs/>
        </w:rPr>
        <w:t>Нормы оценки знаний, умений и навыков учащихся по русскому языку</w:t>
      </w:r>
    </w:p>
    <w:p w:rsidR="00EA5D9A" w:rsidRDefault="00EA5D9A" w:rsidP="00784D8C">
      <w:pPr>
        <w:spacing w:after="0" w:line="240" w:lineRule="auto"/>
        <w:jc w:val="center"/>
        <w:rPr>
          <w:rFonts w:ascii="Times New Roman" w:hAnsi="Times New Roman"/>
          <w:b/>
        </w:rPr>
      </w:pPr>
    </w:p>
    <w:p w:rsidR="00784D8C" w:rsidRPr="00437E8B" w:rsidRDefault="00784D8C" w:rsidP="00784D8C">
      <w:pPr>
        <w:spacing w:after="0" w:line="240" w:lineRule="auto"/>
        <w:jc w:val="center"/>
        <w:rPr>
          <w:rFonts w:ascii="Times New Roman" w:hAnsi="Times New Roman"/>
        </w:rPr>
      </w:pPr>
      <w:r w:rsidRPr="00437E8B">
        <w:rPr>
          <w:rFonts w:ascii="Times New Roman" w:hAnsi="Times New Roman"/>
          <w:b/>
        </w:rPr>
        <w:t>Оценка устных ответов учащихся</w:t>
      </w:r>
    </w:p>
    <w:p w:rsidR="00784D8C" w:rsidRPr="00437E8B" w:rsidRDefault="00784D8C" w:rsidP="00784D8C">
      <w:pPr>
        <w:spacing w:after="0" w:line="240" w:lineRule="auto"/>
        <w:ind w:firstLine="567"/>
        <w:jc w:val="both"/>
        <w:rPr>
          <w:rFonts w:ascii="Times New Roman" w:hAnsi="Times New Roman"/>
        </w:rPr>
      </w:pPr>
      <w:r w:rsidRPr="00437E8B">
        <w:rPr>
          <w:rFonts w:ascii="Times New Roman" w:hAnsi="Times New Roman"/>
        </w:rPr>
        <w:t>Устный опрос является одним из основных способов учёта знаний учащихся по русскому языку. Развёрнутый ответ ученика должен представлять собой связное, логически последовательное сообщение на заданную тему, показывать его умения применять правила, определения в конкретных случаях. При оценке ответа ученика надо руководствоваться следующими критериями, учитывать: 1) полноту и правильность ответа; 2)степень осознанности, понимания изученного; 3)языковое оформление ответа.</w:t>
      </w:r>
    </w:p>
    <w:p w:rsidR="00784D8C" w:rsidRPr="00437E8B" w:rsidRDefault="00784D8C" w:rsidP="00784D8C">
      <w:pPr>
        <w:spacing w:after="0" w:line="240" w:lineRule="auto"/>
        <w:jc w:val="both"/>
        <w:rPr>
          <w:rFonts w:ascii="Times New Roman" w:hAnsi="Times New Roman"/>
        </w:rPr>
      </w:pPr>
      <w:r w:rsidRPr="00437E8B">
        <w:rPr>
          <w:rFonts w:ascii="Times New Roman" w:hAnsi="Times New Roman"/>
        </w:rPr>
        <w:t>Ответ на теоретический вопрос  оценивается по традиционной пятибалльной системе.</w:t>
      </w:r>
    </w:p>
    <w:p w:rsidR="00784D8C" w:rsidRPr="00437E8B" w:rsidRDefault="00784D8C" w:rsidP="00784D8C">
      <w:pPr>
        <w:spacing w:after="0" w:line="240" w:lineRule="auto"/>
        <w:jc w:val="both"/>
        <w:rPr>
          <w:rFonts w:ascii="Times New Roman" w:hAnsi="Times New Roman"/>
        </w:rPr>
      </w:pPr>
      <w:r w:rsidRPr="00437E8B">
        <w:rPr>
          <w:rFonts w:ascii="Times New Roman" w:hAnsi="Times New Roman"/>
        </w:rPr>
        <w:t>Отметка «5» ставится, если ученик: 1) полно излагает изученный материал, даёт правильное определение понятий; 2) обнаруживает понимание материала, может обосновать свои суждения, применить знания на практике, привести самостоятельно составленные примеры; 3)излагает материал последовательно и правильно с точки зрения норм литературного языка.</w:t>
      </w:r>
    </w:p>
    <w:p w:rsidR="00784D8C" w:rsidRPr="00437E8B" w:rsidRDefault="00784D8C" w:rsidP="00784D8C">
      <w:pPr>
        <w:spacing w:after="0" w:line="240" w:lineRule="auto"/>
        <w:jc w:val="both"/>
        <w:rPr>
          <w:rFonts w:ascii="Times New Roman" w:hAnsi="Times New Roman"/>
        </w:rPr>
      </w:pPr>
      <w:r w:rsidRPr="00437E8B">
        <w:rPr>
          <w:rFonts w:ascii="Times New Roman" w:hAnsi="Times New Roman"/>
        </w:rPr>
        <w:t>Отметка «4» ставится, если ученик даёт ответ, удовлетворяющий тем же требованиям, что и для отметки «5», но допускает 1-2 ошибки, которые сам же и исправляет, и 1-2 недочёта в последовательности и языковом оформлении излагаемого.</w:t>
      </w:r>
    </w:p>
    <w:p w:rsidR="00784D8C" w:rsidRPr="00437E8B" w:rsidRDefault="00784D8C" w:rsidP="00784D8C">
      <w:pPr>
        <w:spacing w:after="0" w:line="240" w:lineRule="auto"/>
        <w:jc w:val="both"/>
        <w:rPr>
          <w:rFonts w:ascii="Times New Roman" w:hAnsi="Times New Roman"/>
        </w:rPr>
      </w:pPr>
      <w:r w:rsidRPr="00437E8B">
        <w:rPr>
          <w:rFonts w:ascii="Times New Roman" w:hAnsi="Times New Roman"/>
        </w:rPr>
        <w:t>Отметка «3» ставится, если ученик обнаруживает знание основных положений данной темы, но 1) излагает материал неполно и допускает неточности в определении понятий или формулировке правил;2) не умеет достаточно глубоко и доказательно обосновать свои суждения и привести свои примеры; 3)излагает материал непоследовательно и допускает ошибки в языковом оформлении излагаемого.</w:t>
      </w:r>
    </w:p>
    <w:p w:rsidR="00784D8C" w:rsidRPr="00437E8B" w:rsidRDefault="00784D8C" w:rsidP="00784D8C">
      <w:pPr>
        <w:spacing w:after="0" w:line="240" w:lineRule="auto"/>
        <w:jc w:val="both"/>
        <w:rPr>
          <w:rFonts w:ascii="Times New Roman" w:hAnsi="Times New Roman"/>
          <w:b/>
        </w:rPr>
      </w:pPr>
      <w:r w:rsidRPr="00437E8B">
        <w:rPr>
          <w:rFonts w:ascii="Times New Roman" w:hAnsi="Times New Roman"/>
        </w:rPr>
        <w:t>Отметка «2» ставится, если ученик обнаруживает незнание большей части соответствующего материала, допускает ошибки в формулировке определений и правил, искажающие их смысл, беспорядочно и неуверенно излагает материал.</w:t>
      </w:r>
    </w:p>
    <w:p w:rsidR="00784D8C" w:rsidRPr="00437E8B" w:rsidRDefault="00784D8C" w:rsidP="00784D8C">
      <w:pPr>
        <w:spacing w:after="0" w:line="240" w:lineRule="auto"/>
        <w:jc w:val="center"/>
        <w:rPr>
          <w:rFonts w:ascii="Times New Roman" w:hAnsi="Times New Roman"/>
        </w:rPr>
      </w:pPr>
      <w:r w:rsidRPr="00437E8B">
        <w:rPr>
          <w:rFonts w:ascii="Times New Roman" w:hAnsi="Times New Roman"/>
          <w:b/>
        </w:rPr>
        <w:t>Оценка диктантов</w:t>
      </w:r>
      <w:r w:rsidRPr="00437E8B">
        <w:rPr>
          <w:rFonts w:ascii="Times New Roman" w:hAnsi="Times New Roman"/>
        </w:rPr>
        <w:t>.</w:t>
      </w:r>
    </w:p>
    <w:p w:rsidR="00784D8C" w:rsidRPr="00784D8C" w:rsidRDefault="00784D8C" w:rsidP="00784D8C">
      <w:pPr>
        <w:spacing w:after="0" w:line="240" w:lineRule="auto"/>
        <w:jc w:val="both"/>
        <w:rPr>
          <w:rFonts w:ascii="Times New Roman" w:hAnsi="Times New Roman"/>
          <w:b/>
          <w:sz w:val="24"/>
          <w:szCs w:val="24"/>
        </w:rPr>
      </w:pPr>
      <w:r w:rsidRPr="00437E8B">
        <w:rPr>
          <w:rFonts w:ascii="Times New Roman" w:hAnsi="Times New Roman"/>
        </w:rPr>
        <w:t xml:space="preserve">Диктанты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 </w:t>
      </w:r>
      <w:r w:rsidRPr="00437E8B">
        <w:rPr>
          <w:rFonts w:ascii="Times New Roman" w:hAnsi="Times New Roman"/>
          <w:b/>
        </w:rPr>
        <w:t>Контрольный словарный диктант</w:t>
      </w:r>
      <w:r w:rsidRPr="00437E8B">
        <w:rPr>
          <w:rFonts w:ascii="Times New Roman" w:hAnsi="Times New Roman"/>
        </w:rPr>
        <w:t xml:space="preserve"> проверяет усвоение  слов с непроверяемыми и труднопроверяемыми орфограммами. Диктант, имеющий целью проверку подготовки учащихся по определённой теме, должен включать основные орфограммы или пунктограммы этой темы, а также обеспечивать выявление прочности ранее приобретённых навыков. </w:t>
      </w:r>
      <w:r w:rsidRPr="00437E8B">
        <w:rPr>
          <w:rFonts w:ascii="Times New Roman" w:hAnsi="Times New Roman"/>
          <w:b/>
        </w:rPr>
        <w:t>Итоговые диктанты,</w:t>
      </w:r>
      <w:r w:rsidRPr="00437E8B">
        <w:rPr>
          <w:rFonts w:ascii="Times New Roman" w:hAnsi="Times New Roman"/>
        </w:rPr>
        <w:t xml:space="preserve"> проводимые в конце четверти и года, проверяют </w:t>
      </w:r>
      <w:r w:rsidRPr="00784D8C">
        <w:rPr>
          <w:rFonts w:ascii="Times New Roman" w:hAnsi="Times New Roman"/>
          <w:sz w:val="24"/>
          <w:szCs w:val="24"/>
        </w:rPr>
        <w:t>подготовку учащихся по всем изученным темам.</w:t>
      </w:r>
    </w:p>
    <w:p w:rsidR="000640EA" w:rsidRPr="001F63B3" w:rsidRDefault="000640EA" w:rsidP="000640EA">
      <w:pPr>
        <w:autoSpaceDE w:val="0"/>
        <w:autoSpaceDN w:val="0"/>
        <w:adjustRightInd w:val="0"/>
        <w:spacing w:after="0" w:line="240" w:lineRule="auto"/>
        <w:jc w:val="right"/>
        <w:rPr>
          <w:rFonts w:ascii="Times New Roman" w:hAnsi="Times New Roman"/>
          <w:b/>
          <w:color w:val="000000"/>
          <w:sz w:val="24"/>
          <w:szCs w:val="24"/>
        </w:rPr>
      </w:pPr>
      <w:r w:rsidRPr="001F63B3">
        <w:rPr>
          <w:rFonts w:ascii="Times New Roman" w:hAnsi="Times New Roman"/>
          <w:b/>
          <w:sz w:val="24"/>
          <w:szCs w:val="24"/>
        </w:rPr>
        <w:tab/>
      </w:r>
    </w:p>
    <w:tbl>
      <w:tblPr>
        <w:tblW w:w="9648" w:type="dxa"/>
        <w:tblLook w:val="01E0"/>
      </w:tblPr>
      <w:tblGrid>
        <w:gridCol w:w="9648"/>
      </w:tblGrid>
      <w:tr w:rsidR="00EA5D9A" w:rsidRPr="00202ADE" w:rsidTr="00EA5D9A">
        <w:tc>
          <w:tcPr>
            <w:tcW w:w="9648" w:type="dxa"/>
            <w:shd w:val="clear" w:color="auto" w:fill="auto"/>
          </w:tcPr>
          <w:p w:rsidR="00EA5D9A" w:rsidRPr="00202ADE" w:rsidRDefault="00EA5D9A" w:rsidP="00FD2F42">
            <w:pPr>
              <w:rPr>
                <w:rFonts w:ascii="Times New Roman" w:eastAsia="Times New Roman" w:hAnsi="Times New Roman"/>
                <w:sz w:val="24"/>
                <w:szCs w:val="24"/>
              </w:rPr>
            </w:pPr>
          </w:p>
        </w:tc>
      </w:tr>
    </w:tbl>
    <w:p w:rsidR="00437E8B" w:rsidRPr="000640EA" w:rsidRDefault="00437E8B" w:rsidP="00437E8B">
      <w:pPr>
        <w:autoSpaceDE w:val="0"/>
        <w:autoSpaceDN w:val="0"/>
        <w:adjustRightInd w:val="0"/>
        <w:spacing w:after="0" w:line="240" w:lineRule="auto"/>
        <w:jc w:val="right"/>
      </w:pPr>
    </w:p>
    <w:sectPr w:rsidR="00437E8B" w:rsidRPr="000640EA" w:rsidSect="00437E8B">
      <w:footerReference w:type="default" r:id="rId20"/>
      <w:pgSz w:w="16838" w:h="11906" w:orient="landscape"/>
      <w:pgMar w:top="719" w:right="851" w:bottom="360"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1854" w:rsidRDefault="00901854" w:rsidP="00C31AF6">
      <w:pPr>
        <w:spacing w:after="0" w:line="240" w:lineRule="auto"/>
      </w:pPr>
      <w:r>
        <w:separator/>
      </w:r>
    </w:p>
  </w:endnote>
  <w:endnote w:type="continuationSeparator" w:id="0">
    <w:p w:rsidR="00901854" w:rsidRDefault="00901854" w:rsidP="00C31A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178D" w:rsidRDefault="00000BE3">
    <w:pPr>
      <w:pStyle w:val="a7"/>
      <w:jc w:val="right"/>
    </w:pPr>
    <w:fldSimple w:instr=" PAGE   \* MERGEFORMAT ">
      <w:r w:rsidR="00901854">
        <w:rPr>
          <w:noProof/>
        </w:rPr>
        <w:t>1</w:t>
      </w:r>
    </w:fldSimple>
  </w:p>
  <w:p w:rsidR="007B178D" w:rsidRDefault="007B178D">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1854" w:rsidRDefault="00901854" w:rsidP="00C31AF6">
      <w:pPr>
        <w:spacing w:after="0" w:line="240" w:lineRule="auto"/>
      </w:pPr>
      <w:r>
        <w:separator/>
      </w:r>
    </w:p>
  </w:footnote>
  <w:footnote w:type="continuationSeparator" w:id="0">
    <w:p w:rsidR="00901854" w:rsidRDefault="00901854" w:rsidP="00C31AF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2DE1DC8"/>
    <w:lvl w:ilvl="0">
      <w:numFmt w:val="bullet"/>
      <w:lvlText w:val="*"/>
      <w:lvlJc w:val="left"/>
    </w:lvl>
  </w:abstractNum>
  <w:abstractNum w:abstractNumId="1">
    <w:nsid w:val="118A1601"/>
    <w:multiLevelType w:val="hybridMultilevel"/>
    <w:tmpl w:val="BA0AC9F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6086A33"/>
    <w:multiLevelType w:val="singleLevel"/>
    <w:tmpl w:val="EB386AF2"/>
    <w:lvl w:ilvl="0">
      <w:start w:val="1"/>
      <w:numFmt w:val="decimal"/>
      <w:lvlText w:val="%1."/>
      <w:legacy w:legacy="1" w:legacySpace="0" w:legacyIndent="238"/>
      <w:lvlJc w:val="left"/>
      <w:rPr>
        <w:rFonts w:ascii="Times New Roman" w:hAnsi="Times New Roman" w:cs="Times New Roman" w:hint="default"/>
      </w:rPr>
    </w:lvl>
  </w:abstractNum>
  <w:abstractNum w:abstractNumId="3">
    <w:nsid w:val="18582E7C"/>
    <w:multiLevelType w:val="singleLevel"/>
    <w:tmpl w:val="F24E5534"/>
    <w:lvl w:ilvl="0">
      <w:start w:val="1"/>
      <w:numFmt w:val="decimal"/>
      <w:lvlText w:val="%1."/>
      <w:legacy w:legacy="1" w:legacySpace="0" w:legacyIndent="216"/>
      <w:lvlJc w:val="left"/>
      <w:rPr>
        <w:rFonts w:ascii="Times New Roman" w:hAnsi="Times New Roman" w:cs="Times New Roman" w:hint="default"/>
      </w:rPr>
    </w:lvl>
  </w:abstractNum>
  <w:abstractNum w:abstractNumId="4">
    <w:nsid w:val="193540C6"/>
    <w:multiLevelType w:val="singleLevel"/>
    <w:tmpl w:val="0419000F"/>
    <w:lvl w:ilvl="0">
      <w:start w:val="1"/>
      <w:numFmt w:val="decimal"/>
      <w:lvlText w:val="%1."/>
      <w:lvlJc w:val="left"/>
      <w:pPr>
        <w:ind w:left="360" w:hanging="360"/>
      </w:pPr>
      <w:rPr>
        <w:rFonts w:hint="default"/>
      </w:rPr>
    </w:lvl>
  </w:abstractNum>
  <w:abstractNum w:abstractNumId="5">
    <w:nsid w:val="1E443BF8"/>
    <w:multiLevelType w:val="singleLevel"/>
    <w:tmpl w:val="D00619B8"/>
    <w:lvl w:ilvl="0">
      <w:start w:val="1"/>
      <w:numFmt w:val="decimal"/>
      <w:lvlText w:val="%1."/>
      <w:legacy w:legacy="1" w:legacySpace="0" w:legacyIndent="215"/>
      <w:lvlJc w:val="left"/>
      <w:rPr>
        <w:rFonts w:ascii="Times New Roman" w:hAnsi="Times New Roman" w:cs="Times New Roman" w:hint="default"/>
      </w:rPr>
    </w:lvl>
  </w:abstractNum>
  <w:abstractNum w:abstractNumId="6">
    <w:nsid w:val="252F4263"/>
    <w:multiLevelType w:val="singleLevel"/>
    <w:tmpl w:val="1BA4B744"/>
    <w:lvl w:ilvl="0">
      <w:start w:val="1"/>
      <w:numFmt w:val="decimal"/>
      <w:lvlText w:val="%1."/>
      <w:legacy w:legacy="1" w:legacySpace="0" w:legacyIndent="230"/>
      <w:lvlJc w:val="left"/>
      <w:rPr>
        <w:rFonts w:ascii="Times New Roman" w:hAnsi="Times New Roman" w:cs="Times New Roman" w:hint="default"/>
      </w:rPr>
    </w:lvl>
  </w:abstractNum>
  <w:abstractNum w:abstractNumId="7">
    <w:nsid w:val="3220305B"/>
    <w:multiLevelType w:val="hybridMultilevel"/>
    <w:tmpl w:val="97A07ACC"/>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8">
    <w:nsid w:val="3E911083"/>
    <w:multiLevelType w:val="hybridMultilevel"/>
    <w:tmpl w:val="5636D740"/>
    <w:lvl w:ilvl="0" w:tplc="0419000F">
      <w:start w:val="1"/>
      <w:numFmt w:val="decimal"/>
      <w:lvlText w:val="%1."/>
      <w:lvlJc w:val="left"/>
      <w:pPr>
        <w:ind w:left="720" w:hanging="360"/>
      </w:pPr>
    </w:lvl>
    <w:lvl w:ilvl="1" w:tplc="58F41782">
      <w:start w:val="1"/>
      <w:numFmt w:val="decimal"/>
      <w:lvlText w:val="%2."/>
      <w:lvlJc w:val="left"/>
      <w:pPr>
        <w:ind w:left="786" w:hanging="360"/>
      </w:pPr>
      <w:rPr>
        <w:rFonts w:ascii="Times New Roman" w:eastAsia="Times New Roman" w:hAnsi="Times New Roman" w:cs="Times New Roman"/>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C552540"/>
    <w:multiLevelType w:val="hybridMultilevel"/>
    <w:tmpl w:val="892022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6413EE6"/>
    <w:multiLevelType w:val="hybridMultilevel"/>
    <w:tmpl w:val="9C98FB6E"/>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5A930CFF"/>
    <w:multiLevelType w:val="hybridMultilevel"/>
    <w:tmpl w:val="F63A96C6"/>
    <w:lvl w:ilvl="0" w:tplc="D17ABB34">
      <w:start w:val="1"/>
      <w:numFmt w:val="decimal"/>
      <w:lvlText w:val="%1."/>
      <w:lvlJc w:val="left"/>
      <w:pPr>
        <w:tabs>
          <w:tab w:val="num" w:pos="720"/>
        </w:tabs>
        <w:ind w:left="720" w:hanging="360"/>
      </w:pPr>
      <w:rPr>
        <w:b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5ECB65CC"/>
    <w:multiLevelType w:val="hybridMultilevel"/>
    <w:tmpl w:val="22429836"/>
    <w:lvl w:ilvl="0" w:tplc="0419000D">
      <w:start w:val="1"/>
      <w:numFmt w:val="bullet"/>
      <w:lvlText w:val=""/>
      <w:lvlJc w:val="left"/>
      <w:pPr>
        <w:tabs>
          <w:tab w:val="num" w:pos="644"/>
        </w:tabs>
        <w:ind w:left="644" w:hanging="360"/>
      </w:pPr>
      <w:rPr>
        <w:rFonts w:ascii="Wingdings" w:hAnsi="Wingdings" w:hint="default"/>
      </w:rPr>
    </w:lvl>
    <w:lvl w:ilvl="1" w:tplc="9ED83B88">
      <w:start w:val="1"/>
      <w:numFmt w:val="bullet"/>
      <w:lvlText w:val=""/>
      <w:lvlJc w:val="left"/>
      <w:pPr>
        <w:tabs>
          <w:tab w:val="num" w:pos="1364"/>
        </w:tabs>
        <w:ind w:left="1364" w:hanging="360"/>
      </w:pPr>
      <w:rPr>
        <w:rFonts w:ascii="Symbol" w:hAnsi="Symbol" w:hint="default"/>
      </w:rPr>
    </w:lvl>
    <w:lvl w:ilvl="2" w:tplc="04190005">
      <w:start w:val="1"/>
      <w:numFmt w:val="decimal"/>
      <w:lvlText w:val="%3."/>
      <w:lvlJc w:val="left"/>
      <w:pPr>
        <w:tabs>
          <w:tab w:val="num" w:pos="2084"/>
        </w:tabs>
        <w:ind w:left="2084" w:hanging="360"/>
      </w:pPr>
    </w:lvl>
    <w:lvl w:ilvl="3" w:tplc="04190001">
      <w:start w:val="1"/>
      <w:numFmt w:val="decimal"/>
      <w:lvlText w:val="%4."/>
      <w:lvlJc w:val="left"/>
      <w:pPr>
        <w:tabs>
          <w:tab w:val="num" w:pos="2804"/>
        </w:tabs>
        <w:ind w:left="2804" w:hanging="360"/>
      </w:pPr>
    </w:lvl>
    <w:lvl w:ilvl="4" w:tplc="04190003">
      <w:start w:val="1"/>
      <w:numFmt w:val="decimal"/>
      <w:lvlText w:val="%5."/>
      <w:lvlJc w:val="left"/>
      <w:pPr>
        <w:tabs>
          <w:tab w:val="num" w:pos="3524"/>
        </w:tabs>
        <w:ind w:left="3524" w:hanging="360"/>
      </w:pPr>
    </w:lvl>
    <w:lvl w:ilvl="5" w:tplc="04190005">
      <w:start w:val="1"/>
      <w:numFmt w:val="decimal"/>
      <w:lvlText w:val="%6."/>
      <w:lvlJc w:val="left"/>
      <w:pPr>
        <w:tabs>
          <w:tab w:val="num" w:pos="4244"/>
        </w:tabs>
        <w:ind w:left="4244" w:hanging="360"/>
      </w:pPr>
    </w:lvl>
    <w:lvl w:ilvl="6" w:tplc="04190001">
      <w:start w:val="1"/>
      <w:numFmt w:val="decimal"/>
      <w:lvlText w:val="%7."/>
      <w:lvlJc w:val="left"/>
      <w:pPr>
        <w:tabs>
          <w:tab w:val="num" w:pos="4964"/>
        </w:tabs>
        <w:ind w:left="4964" w:hanging="360"/>
      </w:pPr>
    </w:lvl>
    <w:lvl w:ilvl="7" w:tplc="04190003">
      <w:start w:val="1"/>
      <w:numFmt w:val="decimal"/>
      <w:lvlText w:val="%8."/>
      <w:lvlJc w:val="left"/>
      <w:pPr>
        <w:tabs>
          <w:tab w:val="num" w:pos="5684"/>
        </w:tabs>
        <w:ind w:left="5684" w:hanging="360"/>
      </w:pPr>
    </w:lvl>
    <w:lvl w:ilvl="8" w:tplc="04190005">
      <w:start w:val="1"/>
      <w:numFmt w:val="decimal"/>
      <w:lvlText w:val="%9."/>
      <w:lvlJc w:val="left"/>
      <w:pPr>
        <w:tabs>
          <w:tab w:val="num" w:pos="6404"/>
        </w:tabs>
        <w:ind w:left="6404" w:hanging="360"/>
      </w:pPr>
    </w:lvl>
  </w:abstractNum>
  <w:abstractNum w:abstractNumId="13">
    <w:nsid w:val="63A906E7"/>
    <w:multiLevelType w:val="singleLevel"/>
    <w:tmpl w:val="E3584520"/>
    <w:lvl w:ilvl="0">
      <w:start w:val="10"/>
      <w:numFmt w:val="decimal"/>
      <w:lvlText w:val="%1."/>
      <w:legacy w:legacy="1" w:legacySpace="0" w:legacyIndent="309"/>
      <w:lvlJc w:val="left"/>
      <w:rPr>
        <w:rFonts w:ascii="Times New Roman" w:hAnsi="Times New Roman" w:cs="Times New Roman" w:hint="default"/>
      </w:rPr>
    </w:lvl>
  </w:abstractNum>
  <w:abstractNum w:abstractNumId="14">
    <w:nsid w:val="63FC058A"/>
    <w:multiLevelType w:val="singleLevel"/>
    <w:tmpl w:val="0419000F"/>
    <w:lvl w:ilvl="0">
      <w:start w:val="1"/>
      <w:numFmt w:val="decimal"/>
      <w:lvlText w:val="%1."/>
      <w:lvlJc w:val="left"/>
      <w:pPr>
        <w:ind w:left="360" w:hanging="360"/>
      </w:pPr>
      <w:rPr>
        <w:rFonts w:hint="default"/>
      </w:rPr>
    </w:lvl>
  </w:abstractNum>
  <w:abstractNum w:abstractNumId="15">
    <w:nsid w:val="6A323E67"/>
    <w:multiLevelType w:val="singleLevel"/>
    <w:tmpl w:val="69A09C82"/>
    <w:lvl w:ilvl="0">
      <w:start w:val="6"/>
      <w:numFmt w:val="decimal"/>
      <w:lvlText w:val="%1."/>
      <w:legacy w:legacy="1" w:legacySpace="0" w:legacyIndent="202"/>
      <w:lvlJc w:val="left"/>
      <w:rPr>
        <w:rFonts w:ascii="Times New Roman" w:hAnsi="Times New Roman" w:cs="Times New Roman" w:hint="default"/>
      </w:rPr>
    </w:lvl>
  </w:abstractNum>
  <w:abstractNum w:abstractNumId="16">
    <w:nsid w:val="74286468"/>
    <w:multiLevelType w:val="singleLevel"/>
    <w:tmpl w:val="541ABDF4"/>
    <w:lvl w:ilvl="0">
      <w:start w:val="4"/>
      <w:numFmt w:val="decimal"/>
      <w:lvlText w:val="%1."/>
      <w:legacy w:legacy="1" w:legacySpace="0" w:legacyIndent="287"/>
      <w:lvlJc w:val="left"/>
      <w:rPr>
        <w:rFonts w:ascii="Times New Roman" w:hAnsi="Times New Roman" w:cs="Times New Roman" w:hint="default"/>
      </w:rPr>
    </w:lvl>
  </w:abstractNum>
  <w:abstractNum w:abstractNumId="17">
    <w:nsid w:val="76FB5C39"/>
    <w:multiLevelType w:val="singleLevel"/>
    <w:tmpl w:val="72D0F58A"/>
    <w:lvl w:ilvl="0">
      <w:start w:val="5"/>
      <w:numFmt w:val="decimal"/>
      <w:lvlText w:val="%1."/>
      <w:legacy w:legacy="1" w:legacySpace="0" w:legacyIndent="231"/>
      <w:lvlJc w:val="left"/>
      <w:rPr>
        <w:rFonts w:ascii="Times New Roman" w:hAnsi="Times New Roman" w:cs="Times New Roman" w:hint="default"/>
      </w:rPr>
    </w:lvl>
  </w:abstractNum>
  <w:abstractNum w:abstractNumId="18">
    <w:nsid w:val="7CF226BE"/>
    <w:multiLevelType w:val="hybridMultilevel"/>
    <w:tmpl w:val="F9049C3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2"/>
  </w:num>
  <w:num w:numId="2">
    <w:abstractNumId w:val="8"/>
  </w:num>
  <w:num w:numId="3">
    <w:abstractNumId w:val="9"/>
  </w:num>
  <w:num w:numId="4">
    <w:abstractNumId w:val="0"/>
    <w:lvlOverride w:ilvl="0">
      <w:lvl w:ilvl="0">
        <w:numFmt w:val="bullet"/>
        <w:lvlText w:val="-"/>
        <w:legacy w:legacy="1" w:legacySpace="0" w:legacyIndent="180"/>
        <w:lvlJc w:val="left"/>
        <w:rPr>
          <w:rFonts w:ascii="Times New Roman" w:hAnsi="Times New Roman" w:hint="default"/>
        </w:rPr>
      </w:lvl>
    </w:lvlOverride>
  </w:num>
  <w:num w:numId="5">
    <w:abstractNumId w:val="0"/>
    <w:lvlOverride w:ilvl="0">
      <w:lvl w:ilvl="0">
        <w:numFmt w:val="bullet"/>
        <w:lvlText w:val="•"/>
        <w:legacy w:legacy="1" w:legacySpace="0" w:legacyIndent="130"/>
        <w:lvlJc w:val="left"/>
        <w:rPr>
          <w:rFonts w:ascii="Times New Roman" w:hAnsi="Times New Roman" w:hint="default"/>
        </w:rPr>
      </w:lvl>
    </w:lvlOverride>
  </w:num>
  <w:num w:numId="6">
    <w:abstractNumId w:val="0"/>
    <w:lvlOverride w:ilvl="0">
      <w:lvl w:ilvl="0">
        <w:numFmt w:val="bullet"/>
        <w:lvlText w:val="•"/>
        <w:legacy w:legacy="1" w:legacySpace="0" w:legacyIndent="123"/>
        <w:lvlJc w:val="left"/>
        <w:rPr>
          <w:rFonts w:ascii="Times New Roman" w:hAnsi="Times New Roman" w:hint="default"/>
        </w:rPr>
      </w:lvl>
    </w:lvlOverride>
  </w:num>
  <w:num w:numId="7">
    <w:abstractNumId w:val="2"/>
  </w:num>
  <w:num w:numId="8">
    <w:abstractNumId w:val="3"/>
  </w:num>
  <w:num w:numId="9">
    <w:abstractNumId w:val="15"/>
  </w:num>
  <w:num w:numId="10">
    <w:abstractNumId w:val="13"/>
  </w:num>
  <w:num w:numId="11">
    <w:abstractNumId w:val="5"/>
  </w:num>
  <w:num w:numId="12">
    <w:abstractNumId w:val="5"/>
    <w:lvlOverride w:ilvl="0">
      <w:lvl w:ilvl="0">
        <w:start w:val="1"/>
        <w:numFmt w:val="decimal"/>
        <w:lvlText w:val="%1."/>
        <w:legacy w:legacy="1" w:legacySpace="0" w:legacyIndent="216"/>
        <w:lvlJc w:val="left"/>
        <w:rPr>
          <w:rFonts w:ascii="Times New Roman" w:hAnsi="Times New Roman" w:cs="Times New Roman" w:hint="default"/>
        </w:rPr>
      </w:lvl>
    </w:lvlOverride>
  </w:num>
  <w:num w:numId="13">
    <w:abstractNumId w:val="16"/>
  </w:num>
  <w:num w:numId="14">
    <w:abstractNumId w:val="17"/>
  </w:num>
  <w:num w:numId="15">
    <w:abstractNumId w:val="6"/>
  </w:num>
  <w:num w:numId="16">
    <w:abstractNumId w:val="18"/>
  </w:num>
  <w:num w:numId="17">
    <w:abstractNumId w:val="10"/>
  </w:num>
  <w:num w:numId="18">
    <w:abstractNumId w:val="7"/>
  </w:num>
  <w:num w:numId="19">
    <w:abstractNumId w:val="1"/>
  </w:num>
  <w:num w:numId="20">
    <w:abstractNumId w:val="14"/>
  </w:num>
  <w:num w:numId="21">
    <w:abstractNumId w:val="4"/>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B1559D"/>
    <w:rsid w:val="00000BE3"/>
    <w:rsid w:val="00007F22"/>
    <w:rsid w:val="0003281F"/>
    <w:rsid w:val="000409FC"/>
    <w:rsid w:val="00043EE8"/>
    <w:rsid w:val="0005654C"/>
    <w:rsid w:val="000640EA"/>
    <w:rsid w:val="000737D4"/>
    <w:rsid w:val="000769B9"/>
    <w:rsid w:val="000A4AB3"/>
    <w:rsid w:val="000A628D"/>
    <w:rsid w:val="000C42F8"/>
    <w:rsid w:val="000D4748"/>
    <w:rsid w:val="000F5547"/>
    <w:rsid w:val="00102E1D"/>
    <w:rsid w:val="00130F5F"/>
    <w:rsid w:val="00143D41"/>
    <w:rsid w:val="00144B31"/>
    <w:rsid w:val="0015044C"/>
    <w:rsid w:val="00160A99"/>
    <w:rsid w:val="00171A8F"/>
    <w:rsid w:val="00174863"/>
    <w:rsid w:val="001804FF"/>
    <w:rsid w:val="00184D48"/>
    <w:rsid w:val="001B1738"/>
    <w:rsid w:val="001F1095"/>
    <w:rsid w:val="001F63B3"/>
    <w:rsid w:val="00201196"/>
    <w:rsid w:val="00202ADE"/>
    <w:rsid w:val="002208F5"/>
    <w:rsid w:val="00232F0A"/>
    <w:rsid w:val="00235D8B"/>
    <w:rsid w:val="00244BA4"/>
    <w:rsid w:val="00262727"/>
    <w:rsid w:val="0026346C"/>
    <w:rsid w:val="00270B8C"/>
    <w:rsid w:val="00277E67"/>
    <w:rsid w:val="00284503"/>
    <w:rsid w:val="00293F01"/>
    <w:rsid w:val="002B3816"/>
    <w:rsid w:val="002D6EA9"/>
    <w:rsid w:val="002E65A6"/>
    <w:rsid w:val="002F13AF"/>
    <w:rsid w:val="00312372"/>
    <w:rsid w:val="00313ADA"/>
    <w:rsid w:val="00315CF5"/>
    <w:rsid w:val="00323272"/>
    <w:rsid w:val="003650DF"/>
    <w:rsid w:val="0038056D"/>
    <w:rsid w:val="00387698"/>
    <w:rsid w:val="003B5C10"/>
    <w:rsid w:val="003C536D"/>
    <w:rsid w:val="003D15C6"/>
    <w:rsid w:val="00424E0B"/>
    <w:rsid w:val="004321F3"/>
    <w:rsid w:val="00437E8B"/>
    <w:rsid w:val="00444A1E"/>
    <w:rsid w:val="00446B69"/>
    <w:rsid w:val="00450307"/>
    <w:rsid w:val="004511FD"/>
    <w:rsid w:val="00452EC6"/>
    <w:rsid w:val="00457778"/>
    <w:rsid w:val="00476D28"/>
    <w:rsid w:val="00480ECD"/>
    <w:rsid w:val="00483A18"/>
    <w:rsid w:val="004A01B2"/>
    <w:rsid w:val="004A0A65"/>
    <w:rsid w:val="004B744F"/>
    <w:rsid w:val="004D20BA"/>
    <w:rsid w:val="004F2B78"/>
    <w:rsid w:val="00510C1E"/>
    <w:rsid w:val="00511502"/>
    <w:rsid w:val="00524D0D"/>
    <w:rsid w:val="00544E7B"/>
    <w:rsid w:val="0056239D"/>
    <w:rsid w:val="005705B9"/>
    <w:rsid w:val="00577D40"/>
    <w:rsid w:val="00583A3F"/>
    <w:rsid w:val="00585467"/>
    <w:rsid w:val="005A60F9"/>
    <w:rsid w:val="005B0035"/>
    <w:rsid w:val="005B4161"/>
    <w:rsid w:val="005D39E3"/>
    <w:rsid w:val="005D761E"/>
    <w:rsid w:val="005F680C"/>
    <w:rsid w:val="0060528B"/>
    <w:rsid w:val="00605C05"/>
    <w:rsid w:val="006120E7"/>
    <w:rsid w:val="00617679"/>
    <w:rsid w:val="0062646A"/>
    <w:rsid w:val="00637C8E"/>
    <w:rsid w:val="00650CCD"/>
    <w:rsid w:val="00651DA1"/>
    <w:rsid w:val="00654813"/>
    <w:rsid w:val="00654B55"/>
    <w:rsid w:val="00666E76"/>
    <w:rsid w:val="006A02E2"/>
    <w:rsid w:val="006A17E7"/>
    <w:rsid w:val="006A2B89"/>
    <w:rsid w:val="006B328F"/>
    <w:rsid w:val="006C2475"/>
    <w:rsid w:val="006C6DA1"/>
    <w:rsid w:val="006D0300"/>
    <w:rsid w:val="006D1341"/>
    <w:rsid w:val="006E2FB9"/>
    <w:rsid w:val="007045C5"/>
    <w:rsid w:val="007236CA"/>
    <w:rsid w:val="00735540"/>
    <w:rsid w:val="00735972"/>
    <w:rsid w:val="0074047E"/>
    <w:rsid w:val="007631CE"/>
    <w:rsid w:val="0076394B"/>
    <w:rsid w:val="007677AC"/>
    <w:rsid w:val="00767DFB"/>
    <w:rsid w:val="00784D8C"/>
    <w:rsid w:val="007A345C"/>
    <w:rsid w:val="007B00CE"/>
    <w:rsid w:val="007B178D"/>
    <w:rsid w:val="007B5108"/>
    <w:rsid w:val="007C727E"/>
    <w:rsid w:val="007D20A7"/>
    <w:rsid w:val="007F72C1"/>
    <w:rsid w:val="00820117"/>
    <w:rsid w:val="00823944"/>
    <w:rsid w:val="00834CD0"/>
    <w:rsid w:val="008476CB"/>
    <w:rsid w:val="00857D63"/>
    <w:rsid w:val="00896F1D"/>
    <w:rsid w:val="008A408F"/>
    <w:rsid w:val="008D368B"/>
    <w:rsid w:val="008D3696"/>
    <w:rsid w:val="008D75A0"/>
    <w:rsid w:val="008D7A4C"/>
    <w:rsid w:val="008F302A"/>
    <w:rsid w:val="00901854"/>
    <w:rsid w:val="00915795"/>
    <w:rsid w:val="00920B2D"/>
    <w:rsid w:val="00927DAF"/>
    <w:rsid w:val="0093042D"/>
    <w:rsid w:val="009475FD"/>
    <w:rsid w:val="00951D67"/>
    <w:rsid w:val="0097371A"/>
    <w:rsid w:val="00981B3B"/>
    <w:rsid w:val="00985E06"/>
    <w:rsid w:val="009B1C3D"/>
    <w:rsid w:val="009C3127"/>
    <w:rsid w:val="009C4CC7"/>
    <w:rsid w:val="009D7207"/>
    <w:rsid w:val="009F23F4"/>
    <w:rsid w:val="009F4E06"/>
    <w:rsid w:val="00A1460B"/>
    <w:rsid w:val="00A34D95"/>
    <w:rsid w:val="00A408C5"/>
    <w:rsid w:val="00A47401"/>
    <w:rsid w:val="00A56034"/>
    <w:rsid w:val="00A61ADA"/>
    <w:rsid w:val="00A7063F"/>
    <w:rsid w:val="00A876F6"/>
    <w:rsid w:val="00AA34B0"/>
    <w:rsid w:val="00AA3E2F"/>
    <w:rsid w:val="00AB0293"/>
    <w:rsid w:val="00AE253F"/>
    <w:rsid w:val="00B1559D"/>
    <w:rsid w:val="00B17A8A"/>
    <w:rsid w:val="00B24E7B"/>
    <w:rsid w:val="00B30CD1"/>
    <w:rsid w:val="00B45626"/>
    <w:rsid w:val="00B6700A"/>
    <w:rsid w:val="00B96CCE"/>
    <w:rsid w:val="00BA40C2"/>
    <w:rsid w:val="00BA4DCD"/>
    <w:rsid w:val="00BB1AC8"/>
    <w:rsid w:val="00BC1264"/>
    <w:rsid w:val="00BD08FE"/>
    <w:rsid w:val="00BD3F92"/>
    <w:rsid w:val="00BD6D57"/>
    <w:rsid w:val="00BE1587"/>
    <w:rsid w:val="00BF670D"/>
    <w:rsid w:val="00C05CF8"/>
    <w:rsid w:val="00C11FDF"/>
    <w:rsid w:val="00C24EB0"/>
    <w:rsid w:val="00C27450"/>
    <w:rsid w:val="00C31AF6"/>
    <w:rsid w:val="00C65F14"/>
    <w:rsid w:val="00C67E85"/>
    <w:rsid w:val="00C72185"/>
    <w:rsid w:val="00CB726C"/>
    <w:rsid w:val="00CC19A3"/>
    <w:rsid w:val="00CE5426"/>
    <w:rsid w:val="00CF0E16"/>
    <w:rsid w:val="00CF1083"/>
    <w:rsid w:val="00D00EA9"/>
    <w:rsid w:val="00D1605A"/>
    <w:rsid w:val="00D37593"/>
    <w:rsid w:val="00D71979"/>
    <w:rsid w:val="00D95F5D"/>
    <w:rsid w:val="00DB3CB4"/>
    <w:rsid w:val="00DB6353"/>
    <w:rsid w:val="00E01B3C"/>
    <w:rsid w:val="00E51802"/>
    <w:rsid w:val="00E656F1"/>
    <w:rsid w:val="00E77385"/>
    <w:rsid w:val="00E97967"/>
    <w:rsid w:val="00EA5D9A"/>
    <w:rsid w:val="00EC386A"/>
    <w:rsid w:val="00ED10AC"/>
    <w:rsid w:val="00F045A9"/>
    <w:rsid w:val="00F07052"/>
    <w:rsid w:val="00F56F11"/>
    <w:rsid w:val="00F65478"/>
    <w:rsid w:val="00F7312F"/>
    <w:rsid w:val="00F74462"/>
    <w:rsid w:val="00F8078C"/>
    <w:rsid w:val="00F972C3"/>
    <w:rsid w:val="00FA23E8"/>
    <w:rsid w:val="00FA5997"/>
    <w:rsid w:val="00FB760C"/>
    <w:rsid w:val="00FC0020"/>
    <w:rsid w:val="00FC03E8"/>
    <w:rsid w:val="00FD2F42"/>
    <w:rsid w:val="00FF1273"/>
    <w:rsid w:val="00FF1A6C"/>
    <w:rsid w:val="00FF5530"/>
    <w:rsid w:val="00FF5C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0BE3"/>
    <w:pPr>
      <w:spacing w:after="200" w:line="276" w:lineRule="auto"/>
    </w:pPr>
    <w:rPr>
      <w:sz w:val="22"/>
      <w:szCs w:val="22"/>
      <w:lang w:eastAsia="en-US"/>
    </w:rPr>
  </w:style>
  <w:style w:type="paragraph" w:styleId="1">
    <w:name w:val="heading 1"/>
    <w:basedOn w:val="a"/>
    <w:next w:val="a"/>
    <w:link w:val="10"/>
    <w:uiPriority w:val="9"/>
    <w:qFormat/>
    <w:rsid w:val="008D368B"/>
    <w:pPr>
      <w:keepNext/>
      <w:spacing w:before="240" w:after="60"/>
      <w:outlineLvl w:val="0"/>
    </w:pPr>
    <w:rPr>
      <w:rFonts w:ascii="Arial" w:hAnsi="Arial"/>
      <w:b/>
      <w:bCs/>
      <w:kern w:val="32"/>
      <w:sz w:val="32"/>
      <w:szCs w:val="32"/>
    </w:rPr>
  </w:style>
  <w:style w:type="paragraph" w:styleId="7">
    <w:name w:val="heading 7"/>
    <w:basedOn w:val="a"/>
    <w:next w:val="a"/>
    <w:link w:val="70"/>
    <w:uiPriority w:val="9"/>
    <w:qFormat/>
    <w:rsid w:val="006C6DA1"/>
    <w:pPr>
      <w:spacing w:before="240" w:after="60"/>
      <w:outlineLvl w:val="6"/>
    </w:pPr>
    <w:rPr>
      <w:rFonts w:eastAsia="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B1559D"/>
  </w:style>
  <w:style w:type="table" w:styleId="a3">
    <w:name w:val="Table Grid"/>
    <w:basedOn w:val="a1"/>
    <w:rsid w:val="00B1559D"/>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No Spacing"/>
    <w:qFormat/>
    <w:rsid w:val="00B1559D"/>
    <w:rPr>
      <w:rFonts w:eastAsia="Times New Roman"/>
      <w:sz w:val="22"/>
      <w:szCs w:val="22"/>
    </w:rPr>
  </w:style>
  <w:style w:type="character" w:customStyle="1" w:styleId="FontStyle34">
    <w:name w:val="Font Style34"/>
    <w:uiPriority w:val="99"/>
    <w:rsid w:val="00B1559D"/>
    <w:rPr>
      <w:rFonts w:ascii="Calibri" w:hAnsi="Calibri" w:cs="Calibri"/>
      <w:b/>
      <w:bCs/>
      <w:i/>
      <w:iCs/>
      <w:sz w:val="46"/>
      <w:szCs w:val="46"/>
    </w:rPr>
  </w:style>
  <w:style w:type="paragraph" w:styleId="a5">
    <w:name w:val="header"/>
    <w:basedOn w:val="a"/>
    <w:link w:val="a6"/>
    <w:uiPriority w:val="99"/>
    <w:semiHidden/>
    <w:unhideWhenUsed/>
    <w:rsid w:val="00C31AF6"/>
    <w:pPr>
      <w:tabs>
        <w:tab w:val="center" w:pos="4677"/>
        <w:tab w:val="right" w:pos="9355"/>
      </w:tabs>
    </w:pPr>
  </w:style>
  <w:style w:type="character" w:customStyle="1" w:styleId="a6">
    <w:name w:val="Верхний колонтитул Знак"/>
    <w:link w:val="a5"/>
    <w:uiPriority w:val="99"/>
    <w:semiHidden/>
    <w:rsid w:val="00C31AF6"/>
    <w:rPr>
      <w:sz w:val="22"/>
      <w:szCs w:val="22"/>
      <w:lang w:eastAsia="en-US"/>
    </w:rPr>
  </w:style>
  <w:style w:type="paragraph" w:styleId="a7">
    <w:name w:val="footer"/>
    <w:basedOn w:val="a"/>
    <w:link w:val="a8"/>
    <w:uiPriority w:val="99"/>
    <w:unhideWhenUsed/>
    <w:rsid w:val="00C31AF6"/>
    <w:pPr>
      <w:tabs>
        <w:tab w:val="center" w:pos="4677"/>
        <w:tab w:val="right" w:pos="9355"/>
      </w:tabs>
    </w:pPr>
  </w:style>
  <w:style w:type="character" w:customStyle="1" w:styleId="a8">
    <w:name w:val="Нижний колонтитул Знак"/>
    <w:link w:val="a7"/>
    <w:uiPriority w:val="99"/>
    <w:rsid w:val="00C31AF6"/>
    <w:rPr>
      <w:sz w:val="22"/>
      <w:szCs w:val="22"/>
      <w:lang w:eastAsia="en-US"/>
    </w:rPr>
  </w:style>
  <w:style w:type="character" w:customStyle="1" w:styleId="10">
    <w:name w:val="Заголовок 1 Знак"/>
    <w:link w:val="1"/>
    <w:uiPriority w:val="9"/>
    <w:rsid w:val="008D368B"/>
    <w:rPr>
      <w:rFonts w:ascii="Arial" w:hAnsi="Arial" w:cs="Arial"/>
      <w:b/>
      <w:bCs/>
      <w:kern w:val="32"/>
      <w:sz w:val="32"/>
      <w:szCs w:val="32"/>
      <w:lang w:eastAsia="en-US"/>
    </w:rPr>
  </w:style>
  <w:style w:type="character" w:styleId="a9">
    <w:name w:val="Hyperlink"/>
    <w:unhideWhenUsed/>
    <w:rsid w:val="00784D8C"/>
    <w:rPr>
      <w:color w:val="6300FF"/>
      <w:u w:val="single"/>
    </w:rPr>
  </w:style>
  <w:style w:type="character" w:customStyle="1" w:styleId="b-serp-urlitem1">
    <w:name w:val="b-serp-url__item1"/>
    <w:basedOn w:val="a0"/>
    <w:rsid w:val="00784D8C"/>
  </w:style>
  <w:style w:type="character" w:customStyle="1" w:styleId="b-serp-urlmark1">
    <w:name w:val="b-serp-url__mark1"/>
    <w:basedOn w:val="a0"/>
    <w:rsid w:val="00784D8C"/>
  </w:style>
  <w:style w:type="paragraph" w:styleId="aa">
    <w:name w:val="Normal (Web)"/>
    <w:basedOn w:val="a"/>
    <w:rsid w:val="00174863"/>
    <w:pPr>
      <w:spacing w:before="100" w:beforeAutospacing="1" w:after="100" w:afterAutospacing="1" w:line="240" w:lineRule="auto"/>
    </w:pPr>
    <w:rPr>
      <w:rFonts w:ascii="Times New Roman" w:eastAsia="Times New Roman" w:hAnsi="Times New Roman"/>
      <w:sz w:val="24"/>
      <w:szCs w:val="24"/>
      <w:lang w:eastAsia="ru-RU"/>
    </w:rPr>
  </w:style>
  <w:style w:type="character" w:styleId="ab">
    <w:name w:val="Strong"/>
    <w:qFormat/>
    <w:rsid w:val="00174863"/>
    <w:rPr>
      <w:b/>
      <w:bCs/>
    </w:rPr>
  </w:style>
  <w:style w:type="character" w:styleId="ac">
    <w:name w:val="Emphasis"/>
    <w:qFormat/>
    <w:rsid w:val="00174863"/>
    <w:rPr>
      <w:i/>
      <w:iCs/>
    </w:rPr>
  </w:style>
  <w:style w:type="character" w:styleId="ad">
    <w:name w:val="page number"/>
    <w:basedOn w:val="a0"/>
    <w:rsid w:val="00174863"/>
  </w:style>
  <w:style w:type="paragraph" w:customStyle="1" w:styleId="FR2">
    <w:name w:val="FR2"/>
    <w:rsid w:val="00174863"/>
    <w:pPr>
      <w:widowControl w:val="0"/>
      <w:suppressAutoHyphens/>
      <w:jc w:val="center"/>
    </w:pPr>
    <w:rPr>
      <w:rFonts w:ascii="Times New Roman" w:eastAsia="Arial" w:hAnsi="Times New Roman"/>
      <w:b/>
      <w:sz w:val="32"/>
      <w:lang w:eastAsia="ar-SA"/>
    </w:rPr>
  </w:style>
  <w:style w:type="paragraph" w:customStyle="1" w:styleId="ae">
    <w:name w:val="Знак"/>
    <w:basedOn w:val="a"/>
    <w:rsid w:val="00174863"/>
    <w:pPr>
      <w:spacing w:after="160" w:line="240" w:lineRule="exact"/>
    </w:pPr>
    <w:rPr>
      <w:rFonts w:ascii="Verdana" w:eastAsia="Times New Roman" w:hAnsi="Verdana"/>
      <w:sz w:val="20"/>
      <w:szCs w:val="20"/>
      <w:lang w:val="en-US"/>
    </w:rPr>
  </w:style>
  <w:style w:type="paragraph" w:styleId="af">
    <w:name w:val="Body Text"/>
    <w:basedOn w:val="a"/>
    <w:link w:val="af0"/>
    <w:rsid w:val="00174863"/>
    <w:pPr>
      <w:widowControl w:val="0"/>
      <w:suppressAutoHyphens/>
      <w:spacing w:after="120" w:line="240" w:lineRule="auto"/>
    </w:pPr>
    <w:rPr>
      <w:rFonts w:ascii="Times New Roman" w:eastAsia="SimSun" w:hAnsi="Times New Roman" w:cs="Tahoma"/>
      <w:kern w:val="1"/>
      <w:sz w:val="24"/>
      <w:szCs w:val="24"/>
      <w:lang w:eastAsia="hi-IN" w:bidi="hi-IN"/>
    </w:rPr>
  </w:style>
  <w:style w:type="character" w:customStyle="1" w:styleId="af0">
    <w:name w:val="Основной текст Знак"/>
    <w:link w:val="af"/>
    <w:rsid w:val="00174863"/>
    <w:rPr>
      <w:rFonts w:ascii="Times New Roman" w:eastAsia="SimSun" w:hAnsi="Times New Roman" w:cs="Tahoma"/>
      <w:kern w:val="1"/>
      <w:sz w:val="24"/>
      <w:szCs w:val="24"/>
      <w:lang w:eastAsia="hi-IN" w:bidi="hi-IN"/>
    </w:rPr>
  </w:style>
  <w:style w:type="character" w:customStyle="1" w:styleId="70">
    <w:name w:val="Заголовок 7 Знак"/>
    <w:link w:val="7"/>
    <w:uiPriority w:val="9"/>
    <w:semiHidden/>
    <w:rsid w:val="006C6DA1"/>
    <w:rPr>
      <w:rFonts w:ascii="Calibri" w:eastAsia="Times New Roman" w:hAnsi="Calibri" w:cs="Times New Roman"/>
      <w:sz w:val="24"/>
      <w:szCs w:val="24"/>
      <w:lang w:eastAsia="en-US"/>
    </w:rPr>
  </w:style>
  <w:style w:type="paragraph" w:styleId="af1">
    <w:name w:val="Balloon Text"/>
    <w:basedOn w:val="a"/>
    <w:link w:val="af2"/>
    <w:uiPriority w:val="99"/>
    <w:semiHidden/>
    <w:unhideWhenUsed/>
    <w:rsid w:val="00FC03E8"/>
    <w:pPr>
      <w:spacing w:after="0" w:line="240" w:lineRule="auto"/>
    </w:pPr>
    <w:rPr>
      <w:rFonts w:ascii="Tahoma" w:hAnsi="Tahoma" w:cs="Tahoma"/>
      <w:sz w:val="16"/>
      <w:szCs w:val="16"/>
    </w:rPr>
  </w:style>
  <w:style w:type="character" w:customStyle="1" w:styleId="af2">
    <w:name w:val="Текст выноски Знак"/>
    <w:link w:val="af1"/>
    <w:uiPriority w:val="99"/>
    <w:semiHidden/>
    <w:rsid w:val="00FC03E8"/>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divs>
    <w:div w:id="809592959">
      <w:bodyDiv w:val="1"/>
      <w:marLeft w:val="0"/>
      <w:marRight w:val="0"/>
      <w:marTop w:val="0"/>
      <w:marBottom w:val="0"/>
      <w:divBdr>
        <w:top w:val="none" w:sz="0" w:space="0" w:color="auto"/>
        <w:left w:val="none" w:sz="0" w:space="0" w:color="auto"/>
        <w:bottom w:val="none" w:sz="0" w:space="0" w:color="auto"/>
        <w:right w:val="none" w:sz="0" w:space="0" w:color="auto"/>
      </w:divBdr>
    </w:div>
    <w:div w:id="1558709002">
      <w:bodyDiv w:val="1"/>
      <w:marLeft w:val="0"/>
      <w:marRight w:val="0"/>
      <w:marTop w:val="0"/>
      <w:marBottom w:val="0"/>
      <w:divBdr>
        <w:top w:val="none" w:sz="0" w:space="0" w:color="auto"/>
        <w:left w:val="none" w:sz="0" w:space="0" w:color="auto"/>
        <w:bottom w:val="none" w:sz="0" w:space="0" w:color="auto"/>
        <w:right w:val="none" w:sz="0" w:space="0" w:color="auto"/>
      </w:divBdr>
    </w:div>
    <w:div w:id="1958491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n.gov.ru/work/obr/dok/obs/fkgs/08.doc" TargetMode="External"/><Relationship Id="rId13" Type="http://schemas.openxmlformats.org/officeDocument/2006/relationships/hyperlink" Target="http://www.school.edu.ru/" TargetMode="External"/><Relationship Id="rId18" Type="http://schemas.openxmlformats.org/officeDocument/2006/relationships/hyperlink" Target="http://lib.repetitors.eu"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www.gramma.ru/" TargetMode="External"/><Relationship Id="rId17" Type="http://schemas.openxmlformats.org/officeDocument/2006/relationships/hyperlink" Target="http://www.claw.ru/1news/izlozheniya/izlozheniya-teksty-izlozhenij-dlya-5-11-klassov.html" TargetMode="External"/><Relationship Id="rId2" Type="http://schemas.openxmlformats.org/officeDocument/2006/relationships/styles" Target="styles.xml"/><Relationship Id="rId16" Type="http://schemas.openxmlformats.org/officeDocument/2006/relationships/hyperlink" Target="http://www.claw.ru/"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ramota.ru/-" TargetMode="External"/><Relationship Id="rId5" Type="http://schemas.openxmlformats.org/officeDocument/2006/relationships/footnotes" Target="footnotes.xml"/><Relationship Id="rId15" Type="http://schemas.openxmlformats.org/officeDocument/2006/relationships/hyperlink" Target="http://all.edu.ru/" TargetMode="External"/><Relationship Id="rId10" Type="http://schemas.openxmlformats.org/officeDocument/2006/relationships/hyperlink" Target="http://repetitor.1c.ru/" TargetMode="External"/><Relationship Id="rId19" Type="http://schemas.openxmlformats.org/officeDocument/2006/relationships/hyperlink" Target="http://www.saharina.ru" TargetMode="External"/><Relationship Id="rId4" Type="http://schemas.openxmlformats.org/officeDocument/2006/relationships/webSettings" Target="webSettings.xml"/><Relationship Id="rId9" Type="http://schemas.openxmlformats.org/officeDocument/2006/relationships/hyperlink" Target="http://www.mon.gov.ru/work/obr/dok/obs/prog/02-1-o.doc" TargetMode="External"/><Relationship Id="rId14" Type="http://schemas.openxmlformats.org/officeDocument/2006/relationships/hyperlink" Target="http://www.1september.ru/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50</Pages>
  <Words>17717</Words>
  <Characters>100990</Characters>
  <Application>Microsoft Office Word</Application>
  <DocSecurity>0</DocSecurity>
  <Lines>841</Lines>
  <Paragraphs>236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118471</CharactersWithSpaces>
  <SharedDoc>false</SharedDoc>
  <HLinks>
    <vt:vector size="72" baseType="variant">
      <vt:variant>
        <vt:i4>7798826</vt:i4>
      </vt:variant>
      <vt:variant>
        <vt:i4>33</vt:i4>
      </vt:variant>
      <vt:variant>
        <vt:i4>0</vt:i4>
      </vt:variant>
      <vt:variant>
        <vt:i4>5</vt:i4>
      </vt:variant>
      <vt:variant>
        <vt:lpwstr>http://www.saharina.ru/</vt:lpwstr>
      </vt:variant>
      <vt:variant>
        <vt:lpwstr/>
      </vt:variant>
      <vt:variant>
        <vt:i4>917598</vt:i4>
      </vt:variant>
      <vt:variant>
        <vt:i4>30</vt:i4>
      </vt:variant>
      <vt:variant>
        <vt:i4>0</vt:i4>
      </vt:variant>
      <vt:variant>
        <vt:i4>5</vt:i4>
      </vt:variant>
      <vt:variant>
        <vt:lpwstr>http://lib.repetitors.eu/</vt:lpwstr>
      </vt:variant>
      <vt:variant>
        <vt:lpwstr/>
      </vt:variant>
      <vt:variant>
        <vt:i4>4980765</vt:i4>
      </vt:variant>
      <vt:variant>
        <vt:i4>27</vt:i4>
      </vt:variant>
      <vt:variant>
        <vt:i4>0</vt:i4>
      </vt:variant>
      <vt:variant>
        <vt:i4>5</vt:i4>
      </vt:variant>
      <vt:variant>
        <vt:lpwstr>http://www.claw.ru/1news/izlozheniya/izlozheniya-teksty-izlozhenij-dlya-5-11-klassov.html</vt:lpwstr>
      </vt:variant>
      <vt:variant>
        <vt:lpwstr/>
      </vt:variant>
      <vt:variant>
        <vt:i4>7471161</vt:i4>
      </vt:variant>
      <vt:variant>
        <vt:i4>24</vt:i4>
      </vt:variant>
      <vt:variant>
        <vt:i4>0</vt:i4>
      </vt:variant>
      <vt:variant>
        <vt:i4>5</vt:i4>
      </vt:variant>
      <vt:variant>
        <vt:lpwstr>http://www.claw.ru/</vt:lpwstr>
      </vt:variant>
      <vt:variant>
        <vt:lpwstr/>
      </vt:variant>
      <vt:variant>
        <vt:i4>7012468</vt:i4>
      </vt:variant>
      <vt:variant>
        <vt:i4>21</vt:i4>
      </vt:variant>
      <vt:variant>
        <vt:i4>0</vt:i4>
      </vt:variant>
      <vt:variant>
        <vt:i4>5</vt:i4>
      </vt:variant>
      <vt:variant>
        <vt:lpwstr>http://all.edu.ru/</vt:lpwstr>
      </vt:variant>
      <vt:variant>
        <vt:lpwstr/>
      </vt:variant>
      <vt:variant>
        <vt:i4>327694</vt:i4>
      </vt:variant>
      <vt:variant>
        <vt:i4>18</vt:i4>
      </vt:variant>
      <vt:variant>
        <vt:i4>0</vt:i4>
      </vt:variant>
      <vt:variant>
        <vt:i4>5</vt:i4>
      </vt:variant>
      <vt:variant>
        <vt:lpwstr>http://www.1september.ru/ru/</vt:lpwstr>
      </vt:variant>
      <vt:variant>
        <vt:lpwstr/>
      </vt:variant>
      <vt:variant>
        <vt:i4>5111890</vt:i4>
      </vt:variant>
      <vt:variant>
        <vt:i4>15</vt:i4>
      </vt:variant>
      <vt:variant>
        <vt:i4>0</vt:i4>
      </vt:variant>
      <vt:variant>
        <vt:i4>5</vt:i4>
      </vt:variant>
      <vt:variant>
        <vt:lpwstr>http://www.school.edu.ru/</vt:lpwstr>
      </vt:variant>
      <vt:variant>
        <vt:lpwstr/>
      </vt:variant>
      <vt:variant>
        <vt:i4>1769564</vt:i4>
      </vt:variant>
      <vt:variant>
        <vt:i4>12</vt:i4>
      </vt:variant>
      <vt:variant>
        <vt:i4>0</vt:i4>
      </vt:variant>
      <vt:variant>
        <vt:i4>5</vt:i4>
      </vt:variant>
      <vt:variant>
        <vt:lpwstr>http://www.gramma.ru/</vt:lpwstr>
      </vt:variant>
      <vt:variant>
        <vt:lpwstr/>
      </vt:variant>
      <vt:variant>
        <vt:i4>8257632</vt:i4>
      </vt:variant>
      <vt:variant>
        <vt:i4>9</vt:i4>
      </vt:variant>
      <vt:variant>
        <vt:i4>0</vt:i4>
      </vt:variant>
      <vt:variant>
        <vt:i4>5</vt:i4>
      </vt:variant>
      <vt:variant>
        <vt:lpwstr>http://www.gramota.ru/-</vt:lpwstr>
      </vt:variant>
      <vt:variant>
        <vt:lpwstr/>
      </vt:variant>
      <vt:variant>
        <vt:i4>3211312</vt:i4>
      </vt:variant>
      <vt:variant>
        <vt:i4>6</vt:i4>
      </vt:variant>
      <vt:variant>
        <vt:i4>0</vt:i4>
      </vt:variant>
      <vt:variant>
        <vt:i4>5</vt:i4>
      </vt:variant>
      <vt:variant>
        <vt:lpwstr>http://repetitor.1c.ru/</vt:lpwstr>
      </vt:variant>
      <vt:variant>
        <vt:lpwstr/>
      </vt:variant>
      <vt:variant>
        <vt:i4>3473451</vt:i4>
      </vt:variant>
      <vt:variant>
        <vt:i4>3</vt:i4>
      </vt:variant>
      <vt:variant>
        <vt:i4>0</vt:i4>
      </vt:variant>
      <vt:variant>
        <vt:i4>5</vt:i4>
      </vt:variant>
      <vt:variant>
        <vt:lpwstr>http://www.mon.gov.ru/work/obr/dok/obs/prog/02-1-o.doc</vt:lpwstr>
      </vt:variant>
      <vt:variant>
        <vt:lpwstr/>
      </vt:variant>
      <vt:variant>
        <vt:i4>8323110</vt:i4>
      </vt:variant>
      <vt:variant>
        <vt:i4>0</vt:i4>
      </vt:variant>
      <vt:variant>
        <vt:i4>0</vt:i4>
      </vt:variant>
      <vt:variant>
        <vt:i4>5</vt:i4>
      </vt:variant>
      <vt:variant>
        <vt:lpwstr>http://www.mon.gov.ru/work/obr/dok/obs/fkgs/08.doc</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Татьяна</cp:lastModifiedBy>
  <cp:revision>2</cp:revision>
  <cp:lastPrinted>2016-10-07T11:45:00Z</cp:lastPrinted>
  <dcterms:created xsi:type="dcterms:W3CDTF">2021-11-13T12:51:00Z</dcterms:created>
  <dcterms:modified xsi:type="dcterms:W3CDTF">2021-11-13T12:51:00Z</dcterms:modified>
</cp:coreProperties>
</file>